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F8" w:rsidRPr="002371F6" w:rsidRDefault="00D73F47" w:rsidP="007D49F8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71F6"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71040" behindDoc="0" locked="0" layoutInCell="1" allowOverlap="1" wp14:anchorId="2D2B39F2" wp14:editId="6E5AD287">
            <wp:simplePos x="0" y="0"/>
            <wp:positionH relativeFrom="column">
              <wp:posOffset>2447925</wp:posOffset>
            </wp:positionH>
            <wp:positionV relativeFrom="paragraph">
              <wp:posOffset>-254635</wp:posOffset>
            </wp:positionV>
            <wp:extent cx="835660" cy="8356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rinakharinwirot_Logo_EN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71F6"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4656" behindDoc="0" locked="0" layoutInCell="1" allowOverlap="1" wp14:anchorId="2D4B682D" wp14:editId="40E845D0">
            <wp:simplePos x="0" y="0"/>
            <wp:positionH relativeFrom="column">
              <wp:posOffset>4347845</wp:posOffset>
            </wp:positionH>
            <wp:positionV relativeFrom="paragraph">
              <wp:posOffset>-104775</wp:posOffset>
            </wp:positionV>
            <wp:extent cx="1224951" cy="543464"/>
            <wp:effectExtent l="0" t="0" r="0" b="952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51" cy="543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49F8" w:rsidRPr="002371F6" w:rsidRDefault="007D49F8" w:rsidP="007D49F8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D49F8" w:rsidRPr="002371F6" w:rsidRDefault="007D49F8" w:rsidP="007D49F8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71F6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9CB10A2" wp14:editId="6E49E90C">
                <wp:simplePos x="0" y="0"/>
                <wp:positionH relativeFrom="margin">
                  <wp:posOffset>85725</wp:posOffset>
                </wp:positionH>
                <wp:positionV relativeFrom="margin">
                  <wp:posOffset>647700</wp:posOffset>
                </wp:positionV>
                <wp:extent cx="5579745" cy="0"/>
                <wp:effectExtent l="0" t="0" r="20955" b="19050"/>
                <wp:wrapSquare wrapText="bothSides"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BF3DF1" id="ตัวเชื่อมต่อตรง 10" o:spid="_x0000_s1026" style="position:absolute;z-index:2516485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6.75pt,51pt" to="446.1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" strokecolor="black [3213]" strokeweight="1pt">
                <w10:wrap type="square" anchorx="margin" anchory="margin"/>
              </v:line>
            </w:pict>
          </mc:Fallback>
        </mc:AlternateContent>
      </w:r>
    </w:p>
    <w:p w:rsidR="007D49F8" w:rsidRPr="002371F6" w:rsidRDefault="007D49F8" w:rsidP="007D49F8">
      <w:pPr>
        <w:pStyle w:val="NoSpacing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73F47" w:rsidRPr="002371F6" w:rsidRDefault="00D73F47" w:rsidP="00D73F47">
      <w:pPr>
        <w:pStyle w:val="NoSpacing"/>
        <w:jc w:val="right"/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</w:pPr>
      <w:r w:rsidRPr="002371F6"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  <w:t>AUN</w:t>
      </w:r>
      <w:r w:rsidRPr="002371F6">
        <w:rPr>
          <w:rFonts w:ascii="TH SarabunPSK" w:hAnsi="TH SarabunPSK" w:cs="TH SarabunPSK"/>
          <w:b/>
          <w:bCs/>
          <w:color w:val="000000" w:themeColor="text1"/>
          <w:sz w:val="52"/>
          <w:szCs w:val="52"/>
          <w:cs/>
        </w:rPr>
        <w:t>-</w:t>
      </w:r>
      <w:r w:rsidRPr="002371F6"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  <w:t>QA</w:t>
      </w:r>
    </w:p>
    <w:p w:rsidR="00D73F47" w:rsidRPr="002371F6" w:rsidRDefault="00D73F47" w:rsidP="00D73F47">
      <w:pPr>
        <w:pStyle w:val="NoSpacing"/>
        <w:jc w:val="right"/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</w:pPr>
      <w:r w:rsidRPr="002371F6"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  <w:t>SELF</w:t>
      </w:r>
      <w:r w:rsidRPr="002371F6">
        <w:rPr>
          <w:rFonts w:ascii="TH SarabunPSK" w:hAnsi="TH SarabunPSK" w:cs="TH SarabunPSK"/>
          <w:b/>
          <w:bCs/>
          <w:color w:val="000000" w:themeColor="text1"/>
          <w:sz w:val="52"/>
          <w:szCs w:val="52"/>
          <w:cs/>
        </w:rPr>
        <w:t>-</w:t>
      </w:r>
      <w:r w:rsidRPr="002371F6"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  <w:t>ASSESSMENT REPORT</w:t>
      </w:r>
    </w:p>
    <w:p w:rsidR="00D73F47" w:rsidRPr="002371F6" w:rsidRDefault="00D73F47" w:rsidP="00D73F47">
      <w:pPr>
        <w:pStyle w:val="NoSpacing"/>
        <w:jc w:val="right"/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</w:pPr>
    </w:p>
    <w:p w:rsidR="00D73F47" w:rsidRPr="002371F6" w:rsidRDefault="00D73F47" w:rsidP="00D73F47">
      <w:pPr>
        <w:pStyle w:val="NoSpacing"/>
        <w:jc w:val="right"/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</w:pPr>
      <w:r w:rsidRPr="002371F6"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  <w:t>PROGRAM NAME</w:t>
      </w:r>
    </w:p>
    <w:p w:rsidR="00D73F47" w:rsidRPr="002371F6" w:rsidRDefault="00D73F47" w:rsidP="00D73F47">
      <w:pPr>
        <w:pStyle w:val="NoSpacing"/>
        <w:jc w:val="right"/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</w:pPr>
    </w:p>
    <w:p w:rsidR="00D73F47" w:rsidRPr="002371F6" w:rsidRDefault="00D73F47" w:rsidP="00D73F47">
      <w:pPr>
        <w:pStyle w:val="NoSpacing"/>
        <w:jc w:val="right"/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</w:pPr>
      <w:r w:rsidRPr="002371F6"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  <w:t>FACULTY NAME,</w:t>
      </w:r>
    </w:p>
    <w:p w:rsidR="00D73F47" w:rsidRPr="002371F6" w:rsidRDefault="00D73F47" w:rsidP="00D73F47">
      <w:pPr>
        <w:pStyle w:val="NoSpacing"/>
        <w:jc w:val="right"/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</w:pPr>
      <w:r w:rsidRPr="002371F6"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  <w:t>SRINAKHARINWIROT UNIVERSITY</w:t>
      </w:r>
    </w:p>
    <w:p w:rsidR="00D73F47" w:rsidRPr="002371F6" w:rsidRDefault="00D73F47" w:rsidP="00D73F47">
      <w:pPr>
        <w:pStyle w:val="NoSpacing"/>
        <w:jc w:val="right"/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</w:pPr>
      <w:r w:rsidRPr="002371F6">
        <w:rPr>
          <w:rFonts w:ascii="TH SarabunPSK" w:hAnsi="TH SarabunPSK" w:cs="TH SarabunPSK"/>
          <w:b/>
          <w:bCs/>
          <w:color w:val="000000" w:themeColor="text1"/>
          <w:sz w:val="52"/>
          <w:szCs w:val="52"/>
          <w:cs/>
        </w:rPr>
        <w:t xml:space="preserve"> </w:t>
      </w:r>
    </w:p>
    <w:p w:rsidR="00D73F47" w:rsidRPr="002371F6" w:rsidRDefault="00D73F47" w:rsidP="00D73F47">
      <w:pPr>
        <w:pStyle w:val="NoSpacing"/>
        <w:jc w:val="right"/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</w:pPr>
    </w:p>
    <w:p w:rsidR="00D73F47" w:rsidRPr="002371F6" w:rsidRDefault="00D73F47" w:rsidP="00D73F47">
      <w:pPr>
        <w:pStyle w:val="NoSpacing"/>
        <w:jc w:val="right"/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</w:pPr>
      <w:r w:rsidRPr="002371F6"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  <w:t>Month Date , 2019</w:t>
      </w:r>
    </w:p>
    <w:p w:rsidR="00D73F47" w:rsidRPr="002371F6" w:rsidRDefault="00D73F47" w:rsidP="00D73F47">
      <w:pPr>
        <w:pStyle w:val="NormalWeb"/>
        <w:spacing w:before="120" w:beforeAutospacing="0" w:after="0" w:afterAutospacing="0"/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</w:pPr>
    </w:p>
    <w:p w:rsidR="007D49F8" w:rsidRPr="002371F6" w:rsidRDefault="007D49F8" w:rsidP="007D49F8">
      <w:pPr>
        <w:pStyle w:val="NormalWeb"/>
        <w:spacing w:before="12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54F73" w:rsidRPr="002371F6" w:rsidRDefault="00654F73" w:rsidP="00654F73">
      <w:pPr>
        <w:spacing w:line="276" w:lineRule="auto"/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654F73" w:rsidRPr="002371F6" w:rsidRDefault="00654F73" w:rsidP="00654F73">
      <w:pPr>
        <w:spacing w:line="276" w:lineRule="auto"/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7C28CD" w:rsidRPr="002371F6" w:rsidRDefault="007C28CD" w:rsidP="00816286">
      <w:pPr>
        <w:jc w:val="center"/>
        <w:rPr>
          <w:rFonts w:ascii="TH SarabunPSK" w:hAnsi="TH SarabunPSK" w:cs="TH SarabunPSK"/>
          <w:b/>
          <w:bCs/>
          <w:color w:val="000000" w:themeColor="text1"/>
          <w:cs/>
        </w:rPr>
        <w:sectPr w:rsidR="007C28CD" w:rsidRPr="002371F6" w:rsidSect="001C4118">
          <w:footerReference w:type="even" r:id="rId10"/>
          <w:footerReference w:type="default" r:id="rId11"/>
          <w:footerReference w:type="first" r:id="rId12"/>
          <w:pgSz w:w="11906" w:h="16838"/>
          <w:pgMar w:top="1440" w:right="1440" w:bottom="1440" w:left="1440" w:header="708" w:footer="708" w:gutter="0"/>
          <w:cols w:space="708"/>
          <w:titlePg/>
          <w:docGrid w:linePitch="435"/>
        </w:sectPr>
      </w:pPr>
    </w:p>
    <w:p w:rsidR="00110FE9" w:rsidRPr="002371F6" w:rsidRDefault="00110FE9" w:rsidP="00A51744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ind w:firstLine="720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40"/>
          <w:szCs w:val="40"/>
        </w:rPr>
      </w:pPr>
      <w:r w:rsidRPr="002371F6">
        <w:rPr>
          <w:rFonts w:ascii="TH SarabunPSK" w:eastAsia="Times New Roman" w:hAnsi="TH SarabunPSK" w:cs="TH SarabunPSK"/>
          <w:b/>
          <w:bCs/>
          <w:color w:val="000000" w:themeColor="text1"/>
          <w:sz w:val="40"/>
          <w:szCs w:val="40"/>
          <w:cs/>
        </w:rPr>
        <w:lastRenderedPageBreak/>
        <w:t>แบบรับรองความถูกต้องสมบูรณ์ของข้อมูล</w:t>
      </w:r>
    </w:p>
    <w:p w:rsidR="00110FE9" w:rsidRPr="002371F6" w:rsidRDefault="00110FE9" w:rsidP="00110FE9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H SarabunPSK" w:eastAsia="Times New Roman" w:hAnsi="TH SarabunPSK" w:cs="TH SarabunPSK"/>
          <w:b/>
          <w:bCs/>
          <w:color w:val="000000" w:themeColor="text1"/>
        </w:rPr>
      </w:pPr>
    </w:p>
    <w:p w:rsidR="00110FE9" w:rsidRPr="002371F6" w:rsidRDefault="00110FE9" w:rsidP="004642F8">
      <w:pPr>
        <w:pBdr>
          <w:top w:val="nil"/>
          <w:left w:val="nil"/>
          <w:bottom w:val="nil"/>
          <w:right w:val="nil"/>
          <w:between w:val="nil"/>
        </w:pBdr>
        <w:ind w:firstLine="720"/>
        <w:jc w:val="thaiDistribute"/>
        <w:rPr>
          <w:rFonts w:ascii="TH SarabunPSK" w:eastAsia="Times New Roman" w:hAnsi="TH SarabunPSK" w:cs="TH SarabunPSK" w:hint="cs"/>
          <w:color w:val="000000" w:themeColor="text1"/>
        </w:rPr>
      </w:pPr>
      <w:r w:rsidRPr="002371F6">
        <w:rPr>
          <w:rFonts w:ascii="TH SarabunPSK" w:eastAsia="Times New Roman" w:hAnsi="TH SarabunPSK" w:cs="TH SarabunPSK"/>
          <w:color w:val="000000" w:themeColor="text1"/>
          <w:cs/>
        </w:rPr>
        <w:t>ขอรับรองว่าข้อมูลที่นำเสนอในรายงานการประเมินตนเอง ฉบับนี้ ได้มีการดำเนินการจริง</w:t>
      </w:r>
      <w:r w:rsidR="0003567A" w:rsidRPr="002371F6">
        <w:rPr>
          <w:rFonts w:ascii="TH SarabunPSK" w:eastAsia="Times New Roman" w:hAnsi="TH SarabunPSK" w:cs="TH SarabunPSK"/>
          <w:color w:val="000000" w:themeColor="text1"/>
          <w:cs/>
        </w:rPr>
        <w:t xml:space="preserve"> และขอรับรองว่าอาจารย์ประจำหลักสูตร</w:t>
      </w:r>
      <w:r w:rsidR="008A72B6">
        <w:rPr>
          <w:rFonts w:ascii="TH SarabunPSK" w:eastAsia="Times New Roman" w:hAnsi="TH SarabunPSK" w:cs="TH SarabunPSK"/>
          <w:color w:val="000000" w:themeColor="text1"/>
        </w:rPr>
        <w:t xml:space="preserve"> (</w:t>
      </w:r>
      <w:r w:rsidR="008A72B6">
        <w:rPr>
          <w:rFonts w:ascii="TH SarabunPSK" w:eastAsia="Times New Roman" w:hAnsi="TH SarabunPSK" w:cs="TH SarabunPSK" w:hint="cs"/>
          <w:color w:val="000000" w:themeColor="text1"/>
          <w:cs/>
        </w:rPr>
        <w:t>เกณฑ์มาตรฐานหลักสูตร 2548) /อาจารย์ผู้รับผิดชอบหลักสูตร (</w:t>
      </w:r>
      <w:r w:rsidR="008A72B6">
        <w:rPr>
          <w:rFonts w:ascii="TH SarabunPSK" w:eastAsia="Times New Roman" w:hAnsi="TH SarabunPSK" w:cs="TH SarabunPSK" w:hint="cs"/>
          <w:color w:val="000000" w:themeColor="text1"/>
          <w:cs/>
        </w:rPr>
        <w:t>เกณฑ์มาตรฐานหลักสูตร 25</w:t>
      </w:r>
      <w:r w:rsidR="008A72B6">
        <w:rPr>
          <w:rFonts w:ascii="TH SarabunPSK" w:eastAsia="Times New Roman" w:hAnsi="TH SarabunPSK" w:cs="TH SarabunPSK" w:hint="cs"/>
          <w:color w:val="000000" w:themeColor="text1"/>
          <w:cs/>
        </w:rPr>
        <w:t>5</w:t>
      </w:r>
      <w:r w:rsidR="008A72B6">
        <w:rPr>
          <w:rFonts w:ascii="TH SarabunPSK" w:eastAsia="Times New Roman" w:hAnsi="TH SarabunPSK" w:cs="TH SarabunPSK" w:hint="cs"/>
          <w:color w:val="000000" w:themeColor="text1"/>
          <w:cs/>
        </w:rPr>
        <w:t xml:space="preserve">8) </w:t>
      </w:r>
      <w:r w:rsidR="0003567A" w:rsidRPr="002371F6">
        <w:rPr>
          <w:rFonts w:ascii="TH SarabunPSK" w:eastAsia="Times New Roman" w:hAnsi="TH SarabunPSK" w:cs="TH SarabunPSK"/>
          <w:color w:val="000000" w:themeColor="text1"/>
          <w:cs/>
        </w:rPr>
        <w:t xml:space="preserve"> ได้ประจำหลักสูตร..............................</w:t>
      </w:r>
      <w:r w:rsidR="004642F8">
        <w:rPr>
          <w:rFonts w:ascii="TH SarabunPSK" w:eastAsia="Times New Roman" w:hAnsi="TH SarabunPSK" w:cs="TH SarabunPSK"/>
          <w:color w:val="000000" w:themeColor="text1"/>
        </w:rPr>
        <w:t>.............</w:t>
      </w:r>
      <w:r w:rsidR="0003567A" w:rsidRPr="002371F6">
        <w:rPr>
          <w:rFonts w:ascii="TH SarabunPSK" w:eastAsia="Times New Roman" w:hAnsi="TH SarabunPSK" w:cs="TH SarabunPSK"/>
          <w:color w:val="000000" w:themeColor="text1"/>
          <w:cs/>
        </w:rPr>
        <w:t>.................................................... เพียงหลักสูตรเดียว</w:t>
      </w:r>
      <w:r w:rsidR="004642F8">
        <w:rPr>
          <w:rFonts w:ascii="TH SarabunPSK" w:eastAsia="Times New Roman" w:hAnsi="TH SarabunPSK" w:cs="TH SarabunPSK"/>
          <w:color w:val="000000" w:themeColor="text1"/>
        </w:rPr>
        <w:t xml:space="preserve"> </w:t>
      </w:r>
      <w:r w:rsidR="004642F8" w:rsidRPr="002371F6">
        <w:rPr>
          <w:rFonts w:ascii="TH SarabunPSK" w:eastAsia="Times New Roman" w:hAnsi="TH SarabunPSK" w:cs="TH SarabunPSK"/>
          <w:color w:val="000000" w:themeColor="text1"/>
          <w:cs/>
        </w:rPr>
        <w:t>โดยไม่ได้ประจำหลักสูตรอื่นอีก</w:t>
      </w:r>
      <w:r w:rsidR="004642F8">
        <w:rPr>
          <w:rFonts w:ascii="TH SarabunPSK" w:eastAsia="Times New Roman" w:hAnsi="TH SarabunPSK" w:cs="TH SarabunPSK"/>
          <w:color w:val="000000" w:themeColor="text1"/>
        </w:rPr>
        <w:t xml:space="preserve"> </w:t>
      </w:r>
      <w:r w:rsidR="008A72B6">
        <w:rPr>
          <w:rFonts w:ascii="TH SarabunPSK" w:eastAsia="Times New Roman" w:hAnsi="TH SarabunPSK" w:cs="TH SarabunPSK" w:hint="cs"/>
          <w:color w:val="000000" w:themeColor="text1"/>
          <w:cs/>
        </w:rPr>
        <w:t>(กรณีหลักสูตร.....</w:t>
      </w:r>
      <w:r w:rsidR="004642F8">
        <w:rPr>
          <w:rFonts w:ascii="TH SarabunPSK" w:eastAsia="Times New Roman" w:hAnsi="TH SarabunPSK" w:cs="TH SarabunPSK" w:hint="cs"/>
          <w:color w:val="000000" w:themeColor="text1"/>
          <w:cs/>
        </w:rPr>
        <w:t>...........................</w:t>
      </w:r>
      <w:r w:rsidR="008A72B6">
        <w:rPr>
          <w:rFonts w:ascii="TH SarabunPSK" w:eastAsia="Times New Roman" w:hAnsi="TH SarabunPSK" w:cs="TH SarabunPSK" w:hint="cs"/>
          <w:color w:val="000000" w:themeColor="text1"/>
          <w:cs/>
        </w:rPr>
        <w:t>............</w:t>
      </w:r>
      <w:r w:rsidR="00E121AD">
        <w:rPr>
          <w:rFonts w:ascii="TH SarabunPSK" w:eastAsia="Times New Roman" w:hAnsi="TH SarabunPSK" w:cs="TH SarabunPSK"/>
          <w:color w:val="000000" w:themeColor="text1"/>
        </w:rPr>
        <w:t>.....</w:t>
      </w:r>
      <w:bookmarkStart w:id="0" w:name="_GoBack"/>
      <w:bookmarkEnd w:id="0"/>
      <w:r w:rsidR="008A72B6">
        <w:rPr>
          <w:rFonts w:ascii="TH SarabunPSK" w:eastAsia="Times New Roman" w:hAnsi="TH SarabunPSK" w:cs="TH SarabunPSK" w:hint="cs"/>
          <w:color w:val="000000" w:themeColor="text1"/>
          <w:cs/>
        </w:rPr>
        <w:t>....................เป็นหลักสูตรพห</w:t>
      </w:r>
      <w:r w:rsidR="004642F8">
        <w:rPr>
          <w:rFonts w:ascii="TH SarabunPSK" w:eastAsia="Times New Roman" w:hAnsi="TH SarabunPSK" w:cs="TH SarabunPSK" w:hint="cs"/>
          <w:color w:val="000000" w:themeColor="text1"/>
          <w:cs/>
        </w:rPr>
        <w:t>ุวิทยาการ (</w:t>
      </w:r>
      <w:r w:rsidR="004642F8">
        <w:rPr>
          <w:rFonts w:ascii="TH SarabunPSK" w:eastAsia="Times New Roman" w:hAnsi="TH SarabunPSK" w:cs="TH SarabunPSK"/>
          <w:color w:val="000000" w:themeColor="text1"/>
        </w:rPr>
        <w:t>Multidisciplinary)</w:t>
      </w:r>
      <w:r w:rsidR="0003567A" w:rsidRPr="002371F6">
        <w:rPr>
          <w:rFonts w:ascii="TH SarabunPSK" w:eastAsia="Times New Roman" w:hAnsi="TH SarabunPSK" w:cs="TH SarabunPSK"/>
          <w:color w:val="000000" w:themeColor="text1"/>
          <w:cs/>
        </w:rPr>
        <w:t xml:space="preserve"> </w:t>
      </w:r>
      <w:r w:rsidR="00200EC7" w:rsidRPr="002371F6">
        <w:rPr>
          <w:rFonts w:ascii="TH SarabunPSK" w:eastAsia="Times New Roman" w:hAnsi="TH SarabunPSK" w:cs="TH SarabunPSK"/>
          <w:color w:val="000000" w:themeColor="text1"/>
          <w:cs/>
        </w:rPr>
        <w:t>อาจารย์ประจำหลักสูตร</w:t>
      </w:r>
      <w:r w:rsidR="00200EC7">
        <w:rPr>
          <w:rFonts w:ascii="TH SarabunPSK" w:eastAsia="Times New Roman" w:hAnsi="TH SarabunPSK" w:cs="TH SarabunPSK"/>
          <w:color w:val="000000" w:themeColor="text1"/>
        </w:rPr>
        <w:t xml:space="preserve"> (</w:t>
      </w:r>
      <w:r w:rsidR="00200EC7">
        <w:rPr>
          <w:rFonts w:ascii="TH SarabunPSK" w:eastAsia="Times New Roman" w:hAnsi="TH SarabunPSK" w:cs="TH SarabunPSK" w:hint="cs"/>
          <w:color w:val="000000" w:themeColor="text1"/>
          <w:cs/>
        </w:rPr>
        <w:t xml:space="preserve">เกณฑ์มาตรฐานหลักสูตร 2548) /อาจารย์ผู้รับผิดชอบหลักสูตร (เกณฑ์มาตรฐานหลักสูตร 2558) </w:t>
      </w:r>
      <w:r w:rsidR="00200EC7" w:rsidRPr="002371F6">
        <w:rPr>
          <w:rFonts w:ascii="TH SarabunPSK" w:eastAsia="Times New Roman" w:hAnsi="TH SarabunPSK" w:cs="TH SarabunPSK"/>
          <w:color w:val="000000" w:themeColor="text1"/>
          <w:cs/>
        </w:rPr>
        <w:t xml:space="preserve"> ได้ประจำหลักสูตร...................</w:t>
      </w:r>
      <w:r w:rsidR="00E121AD">
        <w:rPr>
          <w:rFonts w:ascii="TH SarabunPSK" w:eastAsia="Times New Roman" w:hAnsi="TH SarabunPSK" w:cs="TH SarabunPSK"/>
          <w:color w:val="000000" w:themeColor="text1"/>
        </w:rPr>
        <w:t>....</w:t>
      </w:r>
      <w:r w:rsidR="00200EC7" w:rsidRPr="002371F6">
        <w:rPr>
          <w:rFonts w:ascii="TH SarabunPSK" w:eastAsia="Times New Roman" w:hAnsi="TH SarabunPSK" w:cs="TH SarabunPSK"/>
          <w:color w:val="000000" w:themeColor="text1"/>
          <w:cs/>
        </w:rPr>
        <w:t>...........</w:t>
      </w:r>
      <w:r w:rsidR="00200EC7">
        <w:rPr>
          <w:rFonts w:ascii="TH SarabunPSK" w:eastAsia="Times New Roman" w:hAnsi="TH SarabunPSK" w:cs="TH SarabunPSK"/>
          <w:color w:val="000000" w:themeColor="text1"/>
        </w:rPr>
        <w:t>....</w:t>
      </w:r>
      <w:r w:rsidR="00200EC7">
        <w:rPr>
          <w:rFonts w:ascii="TH SarabunPSK" w:eastAsia="Times New Roman" w:hAnsi="TH SarabunPSK" w:cs="TH SarabunPSK" w:hint="cs"/>
          <w:color w:val="000000" w:themeColor="text1"/>
          <w:cs/>
        </w:rPr>
        <w:t xml:space="preserve"> อีก 1 หลักสูตร และอาจารย์ผู้รับผิดชอบซ้ำไม่เกิน 2 คน)</w:t>
      </w:r>
    </w:p>
    <w:p w:rsidR="0003567A" w:rsidRPr="002371F6" w:rsidRDefault="0003567A" w:rsidP="0003567A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imes New Roman" w:hAnsi="TH SarabunPSK" w:cs="TH SarabunPSK"/>
          <w:color w:val="000000" w:themeColor="text1"/>
        </w:rPr>
      </w:pPr>
    </w:p>
    <w:p w:rsidR="00110FE9" w:rsidRPr="002371F6" w:rsidRDefault="00110FE9" w:rsidP="00110FE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H SarabunPSK" w:eastAsia="Times New Roman" w:hAnsi="TH SarabunPSK" w:cs="TH SarabunPSK"/>
          <w:color w:val="000000" w:themeColor="text1"/>
        </w:rPr>
      </w:pPr>
    </w:p>
    <w:p w:rsidR="00110FE9" w:rsidRPr="002371F6" w:rsidRDefault="00110FE9" w:rsidP="00110FE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H SarabunPSK" w:eastAsia="Times New Roman" w:hAnsi="TH SarabunPSK" w:cs="TH SarabunPSK"/>
          <w:color w:val="000000" w:themeColor="text1"/>
        </w:rPr>
      </w:pPr>
    </w:p>
    <w:p w:rsidR="00110FE9" w:rsidRPr="002371F6" w:rsidRDefault="00110FE9" w:rsidP="00110FE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H SarabunPSK" w:eastAsia="Times New Roman" w:hAnsi="TH SarabunPSK" w:cs="TH SarabunPSK"/>
          <w:color w:val="000000" w:themeColor="text1"/>
          <w:cs/>
        </w:rPr>
      </w:pPr>
    </w:p>
    <w:p w:rsidR="00110FE9" w:rsidRPr="002371F6" w:rsidRDefault="00110FE9" w:rsidP="00110FE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H SarabunPSK" w:eastAsia="Times New Roman" w:hAnsi="TH SarabunPSK" w:cs="TH SarabunPSK"/>
          <w:color w:val="000000" w:themeColor="text1"/>
        </w:rPr>
      </w:pPr>
    </w:p>
    <w:p w:rsidR="00110FE9" w:rsidRPr="002371F6" w:rsidRDefault="00110FE9" w:rsidP="00110FE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H SarabunPSK" w:eastAsia="Times New Roman" w:hAnsi="TH SarabunPSK" w:cs="TH SarabunPSK"/>
          <w:color w:val="000000" w:themeColor="text1"/>
        </w:rPr>
      </w:pPr>
    </w:p>
    <w:p w:rsidR="00110FE9" w:rsidRPr="002371F6" w:rsidRDefault="00110FE9" w:rsidP="00110FE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H SarabunPSK" w:eastAsia="Times New Roman" w:hAnsi="TH SarabunPSK" w:cs="TH SarabunPSK"/>
          <w:color w:val="000000" w:themeColor="text1"/>
        </w:rPr>
      </w:pPr>
    </w:p>
    <w:p w:rsidR="00110FE9" w:rsidRPr="002371F6" w:rsidRDefault="00110FE9" w:rsidP="00110FE9">
      <w:pPr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rPr>
          <w:rFonts w:ascii="TH SarabunPSK" w:eastAsia="Times New Roman" w:hAnsi="TH SarabunPSK" w:cs="TH SarabunPSK"/>
          <w:color w:val="000000" w:themeColor="text1"/>
        </w:rPr>
      </w:pPr>
      <w:r w:rsidRPr="002371F6">
        <w:rPr>
          <w:rFonts w:ascii="TH SarabunPSK" w:eastAsia="Times New Roman" w:hAnsi="TH SarabunPSK" w:cs="TH SarabunPSK"/>
          <w:color w:val="000000" w:themeColor="text1"/>
          <w:cs/>
        </w:rPr>
        <w:tab/>
        <w:t>(.................................................................)</w:t>
      </w:r>
    </w:p>
    <w:p w:rsidR="00110FE9" w:rsidRPr="002371F6" w:rsidRDefault="00110FE9" w:rsidP="00110FE9">
      <w:pPr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rPr>
          <w:rFonts w:ascii="TH SarabunPSK" w:eastAsia="Times New Roman" w:hAnsi="TH SarabunPSK" w:cs="TH SarabunPSK"/>
          <w:color w:val="000000" w:themeColor="text1"/>
        </w:rPr>
      </w:pPr>
    </w:p>
    <w:p w:rsidR="00110FE9" w:rsidRPr="002371F6" w:rsidRDefault="0003567A" w:rsidP="0003567A">
      <w:pPr>
        <w:pBdr>
          <w:top w:val="nil"/>
          <w:left w:val="nil"/>
          <w:bottom w:val="nil"/>
          <w:right w:val="nil"/>
          <w:between w:val="nil"/>
        </w:pBdr>
        <w:tabs>
          <w:tab w:val="center" w:pos="7230"/>
        </w:tabs>
        <w:rPr>
          <w:rFonts w:ascii="TH SarabunPSK" w:eastAsia="Times New Roman" w:hAnsi="TH SarabunPSK" w:cs="TH SarabunPSK"/>
          <w:color w:val="000000" w:themeColor="text1"/>
        </w:rPr>
      </w:pPr>
      <w:r w:rsidRPr="002371F6">
        <w:rPr>
          <w:rFonts w:ascii="TH SarabunPSK" w:eastAsia="Times New Roman" w:hAnsi="TH SarabunPSK" w:cs="TH SarabunPSK"/>
          <w:color w:val="000000" w:themeColor="text1"/>
          <w:cs/>
        </w:rPr>
        <w:tab/>
        <w:t>ประธานหลักสูตร</w:t>
      </w:r>
      <w:r w:rsidR="00110FE9" w:rsidRPr="002371F6">
        <w:rPr>
          <w:rFonts w:ascii="TH SarabunPSK" w:eastAsia="Times New Roman" w:hAnsi="TH SarabunPSK" w:cs="TH SarabunPSK"/>
          <w:color w:val="000000" w:themeColor="text1"/>
          <w:cs/>
        </w:rPr>
        <w:t xml:space="preserve"> </w:t>
      </w:r>
    </w:p>
    <w:p w:rsidR="00110FE9" w:rsidRPr="002371F6" w:rsidRDefault="00110FE9" w:rsidP="00110FE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H SarabunPSK" w:eastAsia="Times New Roman" w:hAnsi="TH SarabunPSK" w:cs="TH SarabunPSK"/>
          <w:color w:val="000000" w:themeColor="text1"/>
        </w:rPr>
      </w:pPr>
    </w:p>
    <w:p w:rsidR="00110FE9" w:rsidRPr="002371F6" w:rsidRDefault="00110FE9" w:rsidP="00110FE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H SarabunPSK" w:eastAsia="Times New Roman" w:hAnsi="TH SarabunPSK" w:cs="TH SarabunPSK"/>
          <w:color w:val="000000" w:themeColor="text1"/>
        </w:rPr>
      </w:pPr>
    </w:p>
    <w:p w:rsidR="00110FE9" w:rsidRPr="002371F6" w:rsidRDefault="00110FE9" w:rsidP="00110FE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H SarabunPSK" w:eastAsia="Times New Roman" w:hAnsi="TH SarabunPSK" w:cs="TH SarabunPSK"/>
          <w:color w:val="000000" w:themeColor="text1"/>
        </w:rPr>
      </w:pPr>
    </w:p>
    <w:p w:rsidR="00110FE9" w:rsidRPr="002371F6" w:rsidRDefault="00110FE9" w:rsidP="00110FE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H SarabunPSK" w:eastAsia="Times New Roman" w:hAnsi="TH SarabunPSK" w:cs="TH SarabunPSK"/>
          <w:color w:val="000000" w:themeColor="text1"/>
        </w:rPr>
      </w:pPr>
    </w:p>
    <w:p w:rsidR="00110FE9" w:rsidRPr="002371F6" w:rsidRDefault="00110FE9" w:rsidP="00110FE9">
      <w:pPr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rPr>
          <w:rFonts w:ascii="TH SarabunPSK" w:eastAsia="Times New Roman" w:hAnsi="TH SarabunPSK" w:cs="TH SarabunPSK"/>
          <w:color w:val="000000" w:themeColor="text1"/>
        </w:rPr>
      </w:pPr>
      <w:r w:rsidRPr="002371F6">
        <w:rPr>
          <w:rFonts w:ascii="TH SarabunPSK" w:eastAsia="Times New Roman" w:hAnsi="TH SarabunPSK" w:cs="TH SarabunPSK"/>
          <w:color w:val="000000" w:themeColor="text1"/>
          <w:cs/>
        </w:rPr>
        <w:t>( .................................................................)</w:t>
      </w:r>
      <w:r w:rsidRPr="002371F6">
        <w:rPr>
          <w:rFonts w:ascii="TH SarabunPSK" w:eastAsia="Times New Roman" w:hAnsi="TH SarabunPSK" w:cs="TH SarabunPSK"/>
          <w:color w:val="000000" w:themeColor="text1"/>
          <w:cs/>
        </w:rPr>
        <w:tab/>
        <w:t xml:space="preserve"> (...............................................................)</w:t>
      </w:r>
    </w:p>
    <w:p w:rsidR="00110FE9" w:rsidRPr="002371F6" w:rsidRDefault="00110FE9" w:rsidP="00110FE9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imes New Roman" w:hAnsi="TH SarabunPSK" w:cs="TH SarabunPSK"/>
          <w:color w:val="000000" w:themeColor="text1"/>
        </w:rPr>
      </w:pPr>
    </w:p>
    <w:p w:rsidR="00110FE9" w:rsidRPr="002371F6" w:rsidRDefault="0003567A" w:rsidP="00110FE9">
      <w:pPr>
        <w:pBdr>
          <w:top w:val="nil"/>
          <w:left w:val="nil"/>
          <w:bottom w:val="nil"/>
          <w:right w:val="nil"/>
          <w:between w:val="nil"/>
        </w:pBdr>
        <w:tabs>
          <w:tab w:val="left" w:pos="6946"/>
        </w:tabs>
        <w:ind w:firstLine="567"/>
        <w:rPr>
          <w:rFonts w:ascii="TH SarabunPSK" w:eastAsia="Times New Roman" w:hAnsi="TH SarabunPSK" w:cs="TH SarabunPSK"/>
          <w:color w:val="000000" w:themeColor="text1"/>
        </w:rPr>
      </w:pPr>
      <w:r w:rsidRPr="002371F6">
        <w:rPr>
          <w:rFonts w:ascii="TH SarabunPSK" w:eastAsia="Times New Roman" w:hAnsi="TH SarabunPSK" w:cs="TH SarabunPSK"/>
          <w:color w:val="000000" w:themeColor="text1"/>
          <w:cs/>
        </w:rPr>
        <w:t>หัวหน้าภาควิชา</w:t>
      </w:r>
      <w:r w:rsidR="008A72B6">
        <w:rPr>
          <w:rFonts w:ascii="TH SarabunPSK" w:eastAsia="Times New Roman" w:hAnsi="TH SarabunPSK" w:cs="TH SarabunPSK" w:hint="cs"/>
          <w:color w:val="000000" w:themeColor="text1"/>
          <w:cs/>
        </w:rPr>
        <w:t xml:space="preserve"> (ถ้ามี)</w:t>
      </w:r>
      <w:r w:rsidR="00110FE9" w:rsidRPr="002371F6">
        <w:rPr>
          <w:rFonts w:ascii="TH SarabunPSK" w:eastAsia="Times New Roman" w:hAnsi="TH SarabunPSK" w:cs="TH SarabunPSK"/>
          <w:color w:val="000000" w:themeColor="text1"/>
          <w:cs/>
        </w:rPr>
        <w:tab/>
      </w:r>
      <w:r w:rsidRPr="002371F6">
        <w:rPr>
          <w:rFonts w:ascii="TH SarabunPSK" w:eastAsia="Times New Roman" w:hAnsi="TH SarabunPSK" w:cs="TH SarabunPSK"/>
          <w:color w:val="000000" w:themeColor="text1"/>
          <w:cs/>
        </w:rPr>
        <w:t>คณบดี</w:t>
      </w:r>
    </w:p>
    <w:p w:rsidR="00110FE9" w:rsidRPr="002371F6" w:rsidRDefault="00110FE9" w:rsidP="00110FE9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imes New Roman" w:hAnsi="TH SarabunPSK" w:cs="TH SarabunPSK"/>
          <w:color w:val="000000" w:themeColor="text1"/>
        </w:rPr>
      </w:pPr>
    </w:p>
    <w:p w:rsidR="00110FE9" w:rsidRPr="002371F6" w:rsidRDefault="00110FE9" w:rsidP="00110FE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H SarabunPSK" w:eastAsia="Times New Roman" w:hAnsi="TH SarabunPSK" w:cs="TH SarabunPSK"/>
          <w:color w:val="000000" w:themeColor="text1"/>
        </w:rPr>
      </w:pPr>
    </w:p>
    <w:p w:rsidR="00110FE9" w:rsidRPr="002371F6" w:rsidRDefault="00110FE9" w:rsidP="00110FE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H SarabunPSK" w:eastAsia="Times New Roman" w:hAnsi="TH SarabunPSK" w:cs="TH SarabunPSK"/>
          <w:color w:val="000000" w:themeColor="text1"/>
        </w:rPr>
      </w:pPr>
    </w:p>
    <w:p w:rsidR="00110FE9" w:rsidRPr="002371F6" w:rsidRDefault="00110FE9" w:rsidP="00110FE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H SarabunPSK" w:eastAsia="Times New Roman" w:hAnsi="TH SarabunPSK" w:cs="TH SarabunPSK"/>
          <w:color w:val="000000" w:themeColor="text1"/>
        </w:rPr>
      </w:pPr>
    </w:p>
    <w:p w:rsidR="00110FE9" w:rsidRPr="002371F6" w:rsidRDefault="00110FE9" w:rsidP="00110FE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H SarabunPSK" w:eastAsia="Times New Roman" w:hAnsi="TH SarabunPSK" w:cs="TH SarabunPSK"/>
          <w:color w:val="000000" w:themeColor="text1"/>
        </w:rPr>
      </w:pPr>
    </w:p>
    <w:p w:rsidR="00110FE9" w:rsidRPr="002371F6" w:rsidRDefault="00110FE9" w:rsidP="00110FE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H SarabunPSK" w:eastAsia="Times New Roman" w:hAnsi="TH SarabunPSK" w:cs="TH SarabunPSK"/>
          <w:color w:val="000000" w:themeColor="text1"/>
        </w:rPr>
      </w:pPr>
    </w:p>
    <w:p w:rsidR="00110FE9" w:rsidRPr="002371F6" w:rsidRDefault="00110FE9" w:rsidP="00110FE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H SarabunPSK" w:eastAsia="Times New Roman" w:hAnsi="TH SarabunPSK" w:cs="TH SarabunPSK"/>
          <w:color w:val="000000" w:themeColor="text1"/>
        </w:rPr>
      </w:pPr>
    </w:p>
    <w:p w:rsidR="00110FE9" w:rsidRPr="002371F6" w:rsidRDefault="00110FE9" w:rsidP="00110FE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H SarabunPSK" w:eastAsia="Times New Roman" w:hAnsi="TH SarabunPSK" w:cs="TH SarabunPSK"/>
          <w:color w:val="000000" w:themeColor="text1"/>
        </w:rPr>
      </w:pPr>
    </w:p>
    <w:p w:rsidR="00110FE9" w:rsidRPr="002371F6" w:rsidRDefault="00110FE9" w:rsidP="00110FE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H SarabunPSK" w:eastAsia="Times New Roman" w:hAnsi="TH SarabunPSK" w:cs="TH SarabunPSK"/>
          <w:color w:val="000000" w:themeColor="text1"/>
        </w:rPr>
      </w:pPr>
    </w:p>
    <w:p w:rsidR="00110FE9" w:rsidRPr="002371F6" w:rsidRDefault="00110FE9" w:rsidP="00816286">
      <w:pPr>
        <w:jc w:val="center"/>
        <w:rPr>
          <w:rFonts w:ascii="TH SarabunPSK" w:hAnsi="TH SarabunPSK" w:cs="TH SarabunPSK"/>
          <w:b/>
          <w:bCs/>
          <w:color w:val="000000" w:themeColor="text1"/>
          <w:cs/>
        </w:rPr>
        <w:sectPr w:rsidR="00110FE9" w:rsidRPr="002371F6" w:rsidSect="001C4118">
          <w:footerReference w:type="default" r:id="rId13"/>
          <w:pgSz w:w="11906" w:h="16838"/>
          <w:pgMar w:top="1440" w:right="1440" w:bottom="1440" w:left="1440" w:header="708" w:footer="708" w:gutter="0"/>
          <w:cols w:space="708"/>
          <w:titlePg/>
          <w:docGrid w:linePitch="435"/>
        </w:sectPr>
      </w:pPr>
    </w:p>
    <w:p w:rsidR="00816286" w:rsidRPr="002371F6" w:rsidRDefault="00816286" w:rsidP="00624099">
      <w:pPr>
        <w:shd w:val="clear" w:color="auto" w:fill="DBE5F1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2371F6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lastRenderedPageBreak/>
        <w:t>TABLE OF CONTENTS</w:t>
      </w:r>
    </w:p>
    <w:p w:rsidR="00816286" w:rsidRPr="002371F6" w:rsidRDefault="00816286" w:rsidP="00816286">
      <w:pPr>
        <w:tabs>
          <w:tab w:val="left" w:pos="7920"/>
        </w:tabs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816286" w:rsidRPr="002371F6" w:rsidRDefault="00EE0C05" w:rsidP="00EE0C05">
      <w:pPr>
        <w:tabs>
          <w:tab w:val="right" w:pos="8931"/>
        </w:tabs>
        <w:jc w:val="center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/>
          <w:b/>
          <w:bCs/>
          <w:color w:val="000000" w:themeColor="text1"/>
        </w:rPr>
        <w:tab/>
      </w:r>
      <w:r w:rsidR="00816286" w:rsidRPr="002371F6">
        <w:rPr>
          <w:rFonts w:ascii="TH SarabunPSK" w:hAnsi="TH SarabunPSK" w:cs="TH SarabunPSK"/>
          <w:b/>
          <w:bCs/>
          <w:color w:val="000000" w:themeColor="text1"/>
        </w:rPr>
        <w:t>Page</w:t>
      </w:r>
    </w:p>
    <w:p w:rsidR="00816286" w:rsidRPr="002371F6" w:rsidRDefault="00EE0C05" w:rsidP="00EE0C05">
      <w:pPr>
        <w:pStyle w:val="Default"/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8789"/>
        </w:tabs>
        <w:autoSpaceDE/>
        <w:autoSpaceDN/>
        <w:adjustRightInd/>
        <w:spacing w:line="20" w:lineRule="atLeast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INTRODUCTION</w:t>
      </w:r>
      <w:r w:rsidR="00816286" w:rsidRPr="002371F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</w:p>
    <w:p w:rsidR="00816286" w:rsidRPr="002371F6" w:rsidRDefault="00816286" w:rsidP="00EE0C05">
      <w:pPr>
        <w:pStyle w:val="Default"/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8789"/>
        </w:tabs>
        <w:autoSpaceDE/>
        <w:autoSpaceDN/>
        <w:adjustRightInd/>
        <w:spacing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AUN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 xml:space="preserve">QA CRITERIA AT PROGRAM LEVEL                                                                  </w:t>
      </w:r>
    </w:p>
    <w:p w:rsidR="00816286" w:rsidRPr="002371F6" w:rsidRDefault="00816286" w:rsidP="00EE0C05">
      <w:pPr>
        <w:pStyle w:val="Default"/>
        <w:tabs>
          <w:tab w:val="left" w:pos="720"/>
          <w:tab w:val="right" w:pos="8789"/>
        </w:tabs>
        <w:spacing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ab/>
        <w:t>AUN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QA Criterion 1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Expected Learning Outcomes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E0C05" w:rsidRPr="00EE0C05">
        <w:rPr>
          <w:rFonts w:ascii="TH SarabunPSK" w:hAnsi="TH SarabunPSK" w:cs="TH SarabunPSK"/>
          <w:color w:val="FF0000"/>
          <w:sz w:val="32"/>
          <w:szCs w:val="32"/>
        </w:rPr>
        <w:t>00</w:t>
      </w:r>
    </w:p>
    <w:p w:rsidR="00816286" w:rsidRPr="002371F6" w:rsidRDefault="00816286" w:rsidP="00EE0C05">
      <w:pPr>
        <w:pStyle w:val="Default"/>
        <w:tabs>
          <w:tab w:val="left" w:pos="720"/>
          <w:tab w:val="right" w:pos="8789"/>
        </w:tabs>
        <w:spacing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ab/>
        <w:t>AUN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QA Criterion 2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Program Specification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E0C05" w:rsidRPr="00EE0C05">
        <w:rPr>
          <w:rFonts w:ascii="TH SarabunPSK" w:hAnsi="TH SarabunPSK" w:cs="TH SarabunPSK"/>
          <w:color w:val="FF0000"/>
          <w:sz w:val="32"/>
          <w:szCs w:val="32"/>
        </w:rPr>
        <w:t>00</w:t>
      </w:r>
    </w:p>
    <w:p w:rsidR="00816286" w:rsidRPr="002371F6" w:rsidRDefault="00816286" w:rsidP="00EE0C05">
      <w:pPr>
        <w:pStyle w:val="Default"/>
        <w:tabs>
          <w:tab w:val="left" w:pos="720"/>
          <w:tab w:val="right" w:pos="8789"/>
        </w:tabs>
        <w:spacing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ab/>
        <w:t>AUN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QA Criterion 3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Program Structure and Content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E0C05" w:rsidRPr="00EE0C05">
        <w:rPr>
          <w:rFonts w:ascii="TH SarabunPSK" w:hAnsi="TH SarabunPSK" w:cs="TH SarabunPSK"/>
          <w:color w:val="FF0000"/>
          <w:sz w:val="32"/>
          <w:szCs w:val="32"/>
        </w:rPr>
        <w:t>00</w:t>
      </w:r>
    </w:p>
    <w:p w:rsidR="00816286" w:rsidRPr="002371F6" w:rsidRDefault="00816286" w:rsidP="00EE0C05">
      <w:pPr>
        <w:pStyle w:val="Default"/>
        <w:tabs>
          <w:tab w:val="left" w:pos="720"/>
          <w:tab w:val="right" w:pos="8789"/>
        </w:tabs>
        <w:spacing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ab/>
        <w:t>AUN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QA Criterion 4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Teaching and Learning Approach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E0C05" w:rsidRPr="00EE0C05">
        <w:rPr>
          <w:rFonts w:ascii="TH SarabunPSK" w:hAnsi="TH SarabunPSK" w:cs="TH SarabunPSK"/>
          <w:color w:val="FF0000"/>
          <w:sz w:val="32"/>
          <w:szCs w:val="32"/>
        </w:rPr>
        <w:t>00</w:t>
      </w:r>
    </w:p>
    <w:p w:rsidR="00816286" w:rsidRPr="002371F6" w:rsidRDefault="00816286" w:rsidP="00EE0C05">
      <w:pPr>
        <w:pStyle w:val="Default"/>
        <w:tabs>
          <w:tab w:val="left" w:pos="720"/>
          <w:tab w:val="right" w:pos="8789"/>
        </w:tabs>
        <w:spacing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ab/>
        <w:t>AUN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QA Criterion 5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Student Assessment</w:t>
      </w:r>
      <w:r w:rsidR="00EE0C0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E0C05" w:rsidRPr="00EE0C05">
        <w:rPr>
          <w:rFonts w:ascii="TH SarabunPSK" w:hAnsi="TH SarabunPSK" w:cs="TH SarabunPSK"/>
          <w:color w:val="FF0000"/>
          <w:sz w:val="32"/>
          <w:szCs w:val="32"/>
        </w:rPr>
        <w:t>00</w:t>
      </w:r>
    </w:p>
    <w:p w:rsidR="00816286" w:rsidRPr="002371F6" w:rsidRDefault="00816286" w:rsidP="00EE0C05">
      <w:pPr>
        <w:pStyle w:val="Default"/>
        <w:tabs>
          <w:tab w:val="left" w:pos="720"/>
          <w:tab w:val="right" w:pos="8789"/>
        </w:tabs>
        <w:spacing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AUN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QA Criterion 6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Academic Staff Quality</w:t>
      </w:r>
      <w:r w:rsidR="00EE0C0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E0C05" w:rsidRPr="00EE0C05">
        <w:rPr>
          <w:rFonts w:ascii="TH SarabunPSK" w:hAnsi="TH SarabunPSK" w:cs="TH SarabunPSK"/>
          <w:color w:val="FF0000"/>
          <w:sz w:val="32"/>
          <w:szCs w:val="32"/>
        </w:rPr>
        <w:t>00</w:t>
      </w:r>
    </w:p>
    <w:p w:rsidR="00816286" w:rsidRPr="002371F6" w:rsidRDefault="00816286" w:rsidP="00EE0C05">
      <w:pPr>
        <w:pStyle w:val="Default"/>
        <w:tabs>
          <w:tab w:val="left" w:pos="720"/>
          <w:tab w:val="right" w:pos="8789"/>
        </w:tabs>
        <w:spacing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71F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AUN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QA Criterion 7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Support Staff Quality</w:t>
      </w:r>
      <w:r w:rsidR="00EE0C0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E0C05" w:rsidRPr="00EE0C05">
        <w:rPr>
          <w:rFonts w:ascii="TH SarabunPSK" w:hAnsi="TH SarabunPSK" w:cs="TH SarabunPSK"/>
          <w:color w:val="FF0000"/>
          <w:sz w:val="32"/>
          <w:szCs w:val="32"/>
        </w:rPr>
        <w:t>00</w:t>
      </w:r>
    </w:p>
    <w:p w:rsidR="00816286" w:rsidRPr="002371F6" w:rsidRDefault="00816286" w:rsidP="00EE0C05">
      <w:pPr>
        <w:pStyle w:val="Default"/>
        <w:tabs>
          <w:tab w:val="left" w:pos="720"/>
          <w:tab w:val="right" w:pos="8789"/>
        </w:tabs>
        <w:spacing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71F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AUN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 xml:space="preserve">QA Criterion 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8: 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Student Quality and Support</w:t>
      </w:r>
      <w:r w:rsidR="00EE0C0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E0C05" w:rsidRPr="00EE0C05">
        <w:rPr>
          <w:rFonts w:ascii="TH SarabunPSK" w:hAnsi="TH SarabunPSK" w:cs="TH SarabunPSK"/>
          <w:color w:val="FF0000"/>
          <w:sz w:val="32"/>
          <w:szCs w:val="32"/>
        </w:rPr>
        <w:t>00</w:t>
      </w:r>
    </w:p>
    <w:p w:rsidR="00816286" w:rsidRPr="002371F6" w:rsidRDefault="00816286" w:rsidP="00EE0C05">
      <w:pPr>
        <w:pStyle w:val="Default"/>
        <w:tabs>
          <w:tab w:val="left" w:pos="720"/>
          <w:tab w:val="right" w:pos="8789"/>
        </w:tabs>
        <w:spacing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71F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AUN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 xml:space="preserve">QA Criterion 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9: 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Facilities and Infrastructure</w:t>
      </w:r>
      <w:r w:rsidR="00EE0C0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E0C05" w:rsidRPr="00EE0C05">
        <w:rPr>
          <w:rFonts w:ascii="TH SarabunPSK" w:hAnsi="TH SarabunPSK" w:cs="TH SarabunPSK"/>
          <w:color w:val="FF0000"/>
          <w:sz w:val="32"/>
          <w:szCs w:val="32"/>
        </w:rPr>
        <w:t>00</w:t>
      </w:r>
    </w:p>
    <w:p w:rsidR="00816286" w:rsidRPr="002371F6" w:rsidRDefault="00816286" w:rsidP="00EE0C05">
      <w:pPr>
        <w:pStyle w:val="Default"/>
        <w:tabs>
          <w:tab w:val="left" w:pos="720"/>
          <w:tab w:val="right" w:pos="8789"/>
        </w:tabs>
        <w:spacing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71F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AUN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 xml:space="preserve">QA Criterion 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10: 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Quality Enhancement</w:t>
      </w:r>
      <w:r w:rsidR="00EE0C0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E0C05" w:rsidRPr="00EE0C05">
        <w:rPr>
          <w:rFonts w:ascii="TH SarabunPSK" w:hAnsi="TH SarabunPSK" w:cs="TH SarabunPSK"/>
          <w:color w:val="FF0000"/>
          <w:sz w:val="32"/>
          <w:szCs w:val="32"/>
        </w:rPr>
        <w:t>00</w:t>
      </w:r>
    </w:p>
    <w:p w:rsidR="004F26FA" w:rsidRDefault="00816286" w:rsidP="004F26FA">
      <w:pPr>
        <w:pStyle w:val="Default"/>
        <w:tabs>
          <w:tab w:val="left" w:pos="720"/>
          <w:tab w:val="right" w:pos="8789"/>
        </w:tabs>
        <w:spacing w:line="20" w:lineRule="atLeast"/>
        <w:rPr>
          <w:rFonts w:ascii="TH SarabunPSK" w:hAnsi="TH SarabunPSK" w:cs="TH SarabunPSK"/>
          <w:color w:val="FF0000"/>
          <w:sz w:val="32"/>
          <w:szCs w:val="32"/>
        </w:rPr>
      </w:pPr>
      <w:r w:rsidRPr="002371F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AUN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 xml:space="preserve">QA Criterion 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11: 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Output</w:t>
      </w:r>
      <w:r w:rsidR="00EE0C0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E0C05" w:rsidRPr="00EE0C05">
        <w:rPr>
          <w:rFonts w:ascii="TH SarabunPSK" w:hAnsi="TH SarabunPSK" w:cs="TH SarabunPSK"/>
          <w:color w:val="FF0000"/>
          <w:sz w:val="32"/>
          <w:szCs w:val="32"/>
        </w:rPr>
        <w:t>00</w:t>
      </w:r>
    </w:p>
    <w:p w:rsidR="004F26FA" w:rsidRPr="004F26FA" w:rsidRDefault="004F26FA" w:rsidP="004F26FA">
      <w:pPr>
        <w:pStyle w:val="Default"/>
        <w:tabs>
          <w:tab w:val="left" w:pos="720"/>
          <w:tab w:val="right" w:pos="8789"/>
        </w:tabs>
        <w:spacing w:line="20" w:lineRule="atLeast"/>
        <w:rPr>
          <w:rFonts w:ascii="TH SarabunPSK" w:hAnsi="TH SarabunPSK" w:cs="TH SarabunPSK"/>
          <w:color w:val="FF0000"/>
          <w:sz w:val="32"/>
          <w:szCs w:val="32"/>
        </w:rPr>
      </w:pPr>
      <w:r w:rsidRPr="004F26FA">
        <w:rPr>
          <w:rFonts w:ascii="TH SarabunPSK" w:hAnsi="TH SarabunPSK" w:cs="TH SarabunPSK"/>
          <w:b/>
          <w:bCs/>
          <w:sz w:val="32"/>
          <w:szCs w:val="32"/>
        </w:rPr>
        <w:t>III</w:t>
      </w:r>
      <w:r>
        <w:rPr>
          <w:rFonts w:ascii="TH SarabunPSK" w:hAnsi="TH SarabunPSK" w:cs="TH SarabunPSK"/>
          <w:cs/>
        </w:rPr>
        <w:t>.</w:t>
      </w:r>
      <w:r w:rsidRPr="004F26F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</w:rPr>
        <w:t>STRENGTHS AND WEAKNESS ANALYSES</w:t>
      </w:r>
      <w:r>
        <w:rPr>
          <w:rFonts w:ascii="TH SarabunPSK" w:hAnsi="TH SarabunPSK" w:cs="TH SarabunPSK"/>
        </w:rPr>
        <w:tab/>
      </w:r>
      <w:r w:rsidRPr="00EE0C05">
        <w:rPr>
          <w:rFonts w:ascii="TH SarabunPSK" w:hAnsi="TH SarabunPSK" w:cs="TH SarabunPSK"/>
          <w:color w:val="FF0000"/>
          <w:sz w:val="32"/>
          <w:szCs w:val="32"/>
        </w:rPr>
        <w:t>00</w:t>
      </w:r>
    </w:p>
    <w:p w:rsidR="004F26FA" w:rsidRDefault="004F26FA" w:rsidP="00EE0C05">
      <w:pPr>
        <w:pStyle w:val="Default"/>
        <w:tabs>
          <w:tab w:val="left" w:pos="720"/>
          <w:tab w:val="right" w:pos="8789"/>
        </w:tabs>
        <w:spacing w:line="20" w:lineRule="atLeast"/>
        <w:rPr>
          <w:rFonts w:ascii="TH SarabunPSK" w:hAnsi="TH SarabunPSK" w:cs="TH SarabunPSK"/>
          <w:color w:val="000000" w:themeColor="text1"/>
          <w:sz w:val="32"/>
          <w:szCs w:val="32"/>
          <w:cs/>
        </w:rPr>
        <w:sectPr w:rsidR="004F26FA" w:rsidSect="004F26FA">
          <w:footerReference w:type="default" r:id="rId14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435"/>
        </w:sectPr>
      </w:pPr>
    </w:p>
    <w:p w:rsidR="00816286" w:rsidRPr="002371F6" w:rsidRDefault="00816286" w:rsidP="00696522">
      <w:pPr>
        <w:pStyle w:val="ListParagraph"/>
        <w:numPr>
          <w:ilvl w:val="0"/>
          <w:numId w:val="26"/>
        </w:numPr>
        <w:shd w:val="clear" w:color="auto" w:fill="DBE5F1"/>
        <w:tabs>
          <w:tab w:val="left" w:pos="284"/>
        </w:tabs>
        <w:spacing w:after="0" w:line="240" w:lineRule="auto"/>
        <w:ind w:left="0" w:firstLine="0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2371F6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lastRenderedPageBreak/>
        <w:t>Introduction</w:t>
      </w:r>
    </w:p>
    <w:p w:rsidR="00816286" w:rsidRPr="002371F6" w:rsidRDefault="00816286" w:rsidP="00816286">
      <w:pPr>
        <w:jc w:val="thaiDistribute"/>
        <w:rPr>
          <w:rFonts w:ascii="TH SarabunPSK" w:hAnsi="TH SarabunPSK" w:cs="TH SarabunPSK"/>
          <w:color w:val="000000" w:themeColor="text1"/>
        </w:rPr>
      </w:pPr>
    </w:p>
    <w:p w:rsidR="00696522" w:rsidRPr="002371F6" w:rsidRDefault="00696522" w:rsidP="00113DC2">
      <w:pPr>
        <w:jc w:val="both"/>
        <w:rPr>
          <w:rFonts w:ascii="TH SarabunPSK" w:eastAsia="Times New Roman" w:hAnsi="TH SarabunPSK" w:cs="TH SarabunPSK"/>
          <w:bCs/>
          <w:color w:val="000000" w:themeColor="text1"/>
        </w:rPr>
      </w:pPr>
      <w:r w:rsidRPr="00113DC2">
        <w:rPr>
          <w:rFonts w:ascii="TH SarabunPSK" w:eastAsia="Times New Roman" w:hAnsi="TH SarabunPSK" w:cs="TH SarabunPSK"/>
          <w:b/>
          <w:color w:val="000000" w:themeColor="text1"/>
        </w:rPr>
        <w:t>Executive summary</w:t>
      </w:r>
      <w:r w:rsidR="00113DC2">
        <w:rPr>
          <w:rFonts w:ascii="TH SarabunPSK" w:eastAsia="Times New Roman" w:hAnsi="TH SarabunPSK" w:cs="TH SarabunPSK"/>
          <w:bCs/>
          <w:color w:val="000000" w:themeColor="text1"/>
          <w:cs/>
        </w:rPr>
        <w:t xml:space="preserve"> </w:t>
      </w:r>
      <w:r w:rsidR="00113DC2" w:rsidRPr="00113DC2">
        <w:rPr>
          <w:rFonts w:ascii="TH SarabunPSK" w:eastAsia="Times New Roman" w:hAnsi="TH SarabunPSK" w:cs="TH SarabunPSK" w:hint="cs"/>
          <w:b/>
          <w:color w:val="000000" w:themeColor="text1"/>
          <w:cs/>
        </w:rPr>
        <w:t xml:space="preserve"> (</w:t>
      </w:r>
      <w:r w:rsidR="00113DC2" w:rsidRPr="00113DC2">
        <w:rPr>
          <w:rFonts w:ascii="TH SarabunPSK" w:eastAsia="Times New Roman" w:hAnsi="TH SarabunPSK" w:cs="TH SarabunPSK"/>
          <w:b/>
          <w:color w:val="000000" w:themeColor="text1"/>
          <w:cs/>
        </w:rPr>
        <w:t>บทสรุปผู้บริหาร</w:t>
      </w:r>
      <w:r w:rsidR="00113DC2">
        <w:rPr>
          <w:rFonts w:ascii="TH SarabunPSK" w:eastAsia="Times New Roman" w:hAnsi="TH SarabunPSK" w:cs="TH SarabunPSK" w:hint="cs"/>
          <w:b/>
          <w:color w:val="000000" w:themeColor="text1"/>
          <w:cs/>
        </w:rPr>
        <w:t>)</w:t>
      </w:r>
    </w:p>
    <w:p w:rsidR="00A76720" w:rsidRPr="002371F6" w:rsidRDefault="00A76720" w:rsidP="00816286">
      <w:pPr>
        <w:jc w:val="thaiDistribute"/>
        <w:rPr>
          <w:rFonts w:ascii="TH SarabunPSK" w:hAnsi="TH SarabunPSK" w:cs="TH SarabunPSK"/>
          <w:color w:val="000000" w:themeColor="text1"/>
        </w:rPr>
      </w:pPr>
    </w:p>
    <w:p w:rsidR="00A76720" w:rsidRDefault="00186039" w:rsidP="00816286">
      <w:pPr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</w:rPr>
        <w:br/>
      </w:r>
    </w:p>
    <w:p w:rsidR="00186039" w:rsidRDefault="00186039" w:rsidP="00816286">
      <w:pPr>
        <w:jc w:val="thaiDistribute"/>
        <w:rPr>
          <w:rFonts w:ascii="TH SarabunPSK" w:hAnsi="TH SarabunPSK" w:cs="TH SarabunPSK"/>
          <w:color w:val="000000" w:themeColor="text1"/>
        </w:rPr>
      </w:pPr>
    </w:p>
    <w:p w:rsidR="00660A68" w:rsidRPr="002371F6" w:rsidRDefault="00660A68" w:rsidP="00660A68">
      <w:pPr>
        <w:jc w:val="both"/>
        <w:rPr>
          <w:rFonts w:ascii="TH SarabunPSK" w:eastAsia="Times New Roman" w:hAnsi="TH SarabunPSK" w:cs="TH SarabunPSK"/>
          <w:b/>
          <w:color w:val="000000" w:themeColor="text1"/>
        </w:rPr>
      </w:pPr>
      <w:r w:rsidRPr="002371F6">
        <w:rPr>
          <w:rFonts w:ascii="TH SarabunPSK" w:eastAsia="Times New Roman" w:hAnsi="TH SarabunPSK" w:cs="TH SarabunPSK"/>
          <w:b/>
          <w:color w:val="000000" w:themeColor="text1"/>
        </w:rPr>
        <w:t>Organization of the self</w:t>
      </w:r>
      <w:r w:rsidRPr="002371F6">
        <w:rPr>
          <w:rFonts w:ascii="TH SarabunPSK" w:eastAsia="Times New Roman" w:hAnsi="TH SarabunPSK" w:cs="TH SarabunPSK"/>
          <w:b/>
          <w:bCs/>
          <w:color w:val="000000" w:themeColor="text1"/>
          <w:cs/>
        </w:rPr>
        <w:t>-</w:t>
      </w:r>
      <w:r w:rsidRPr="002371F6">
        <w:rPr>
          <w:rFonts w:ascii="TH SarabunPSK" w:eastAsia="Times New Roman" w:hAnsi="TH SarabunPSK" w:cs="TH SarabunPSK"/>
          <w:b/>
          <w:color w:val="000000" w:themeColor="text1"/>
        </w:rPr>
        <w:t xml:space="preserve">assessment </w:t>
      </w:r>
    </w:p>
    <w:p w:rsidR="00A51744" w:rsidRPr="002371F6" w:rsidRDefault="00A51744" w:rsidP="00660A68">
      <w:pPr>
        <w:jc w:val="both"/>
        <w:rPr>
          <w:rFonts w:ascii="TH SarabunPSK" w:eastAsia="Times New Roman" w:hAnsi="TH SarabunPSK" w:cs="TH SarabunPSK"/>
          <w:b/>
          <w:color w:val="000000" w:themeColor="text1"/>
        </w:rPr>
      </w:pPr>
    </w:p>
    <w:p w:rsidR="00A51744" w:rsidRDefault="00A51744" w:rsidP="00660A68">
      <w:pPr>
        <w:jc w:val="both"/>
        <w:rPr>
          <w:rFonts w:ascii="TH SarabunPSK" w:eastAsia="Times New Roman" w:hAnsi="TH SarabunPSK" w:cs="TH SarabunPSK"/>
          <w:b/>
          <w:color w:val="000000" w:themeColor="text1"/>
        </w:rPr>
      </w:pPr>
    </w:p>
    <w:p w:rsidR="00186039" w:rsidRDefault="00186039" w:rsidP="00660A68">
      <w:pPr>
        <w:jc w:val="both"/>
        <w:rPr>
          <w:rFonts w:ascii="TH SarabunPSK" w:eastAsia="Times New Roman" w:hAnsi="TH SarabunPSK" w:cs="TH SarabunPSK"/>
          <w:b/>
          <w:color w:val="000000" w:themeColor="text1"/>
        </w:rPr>
      </w:pPr>
    </w:p>
    <w:p w:rsidR="00186039" w:rsidRDefault="00186039" w:rsidP="00660A68">
      <w:pPr>
        <w:jc w:val="both"/>
        <w:rPr>
          <w:rFonts w:ascii="TH SarabunPSK" w:eastAsia="Times New Roman" w:hAnsi="TH SarabunPSK" w:cs="TH SarabunPSK"/>
          <w:b/>
          <w:color w:val="000000" w:themeColor="text1"/>
        </w:rPr>
      </w:pPr>
    </w:p>
    <w:p w:rsidR="00660A68" w:rsidRPr="002371F6" w:rsidRDefault="00660A68" w:rsidP="00660A68">
      <w:pPr>
        <w:jc w:val="both"/>
        <w:rPr>
          <w:rFonts w:ascii="TH SarabunPSK" w:eastAsia="Times New Roman" w:hAnsi="TH SarabunPSK" w:cs="TH SarabunPSK"/>
          <w:b/>
          <w:color w:val="000000" w:themeColor="text1"/>
        </w:rPr>
      </w:pPr>
      <w:r w:rsidRPr="002371F6">
        <w:rPr>
          <w:rFonts w:ascii="TH SarabunPSK" w:eastAsia="Times New Roman" w:hAnsi="TH SarabunPSK" w:cs="TH SarabunPSK"/>
          <w:b/>
          <w:color w:val="000000" w:themeColor="text1"/>
        </w:rPr>
        <w:t>University in Brief</w:t>
      </w:r>
    </w:p>
    <w:p w:rsidR="0054202E" w:rsidRPr="002371F6" w:rsidRDefault="0054202E" w:rsidP="0054202E">
      <w:pPr>
        <w:rPr>
          <w:rFonts w:ascii="TH SarabunPSK" w:hAnsi="TH SarabunPSK" w:cs="TH SarabunPSK"/>
          <w:b/>
          <w:bCs/>
          <w:color w:val="000000" w:themeColor="text1"/>
        </w:rPr>
      </w:pPr>
      <w:r w:rsidRPr="002371F6">
        <w:rPr>
          <w:rFonts w:ascii="TH SarabunPSK" w:hAnsi="TH SarabunPSK" w:cs="TH SarabunPSK"/>
          <w:b/>
          <w:bCs/>
          <w:color w:val="000000" w:themeColor="text1"/>
          <w:cs/>
        </w:rPr>
        <w:t>ภาพรวมของมหาวิทยาลัย</w:t>
      </w:r>
    </w:p>
    <w:p w:rsidR="0054202E" w:rsidRPr="002371F6" w:rsidRDefault="0054202E" w:rsidP="0054202E">
      <w:pPr>
        <w:rPr>
          <w:rFonts w:ascii="TH SarabunPSK" w:hAnsi="TH SarabunPSK" w:cs="TH SarabunPSK"/>
          <w:b/>
          <w:bCs/>
          <w:color w:val="000000" w:themeColor="text1"/>
        </w:rPr>
      </w:pPr>
    </w:p>
    <w:p w:rsidR="0054202E" w:rsidRPr="002371F6" w:rsidRDefault="0054202E" w:rsidP="0054202E">
      <w:pPr>
        <w:rPr>
          <w:rFonts w:ascii="TH SarabunPSK" w:hAnsi="TH SarabunPSK" w:cs="TH SarabunPSK"/>
          <w:b/>
          <w:bCs/>
          <w:color w:val="000000" w:themeColor="text1"/>
        </w:rPr>
      </w:pPr>
    </w:p>
    <w:p w:rsidR="0054202E" w:rsidRPr="002371F6" w:rsidRDefault="0054202E" w:rsidP="0054202E">
      <w:pPr>
        <w:pStyle w:val="NormalWeb"/>
        <w:spacing w:before="0" w:beforeAutospacing="0" w:after="0" w:afterAutospacing="0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</w:pPr>
      <w:r w:rsidRPr="002371F6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ปรัชญา</w:t>
      </w:r>
      <w:r w:rsidR="00A51744" w:rsidRPr="002371F6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A51744" w:rsidRPr="00113DC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(</w:t>
      </w:r>
      <w:r w:rsidR="00A51744" w:rsidRPr="002371F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Philosophy</w:t>
      </w:r>
      <w:r w:rsidR="00A51744" w:rsidRPr="002371F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)</w:t>
      </w:r>
    </w:p>
    <w:p w:rsidR="0054202E" w:rsidRPr="002371F6" w:rsidRDefault="0054202E" w:rsidP="0054202E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2371F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ab/>
      </w:r>
    </w:p>
    <w:p w:rsidR="0054202E" w:rsidRPr="002371F6" w:rsidRDefault="0054202E" w:rsidP="0054202E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71F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54202E" w:rsidRPr="002371F6" w:rsidRDefault="0054202E" w:rsidP="0054202E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371F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371F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วิสัยทัศน์</w:t>
      </w:r>
      <w:r w:rsidR="00A51744" w:rsidRPr="00113DC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="00A51744" w:rsidRPr="002371F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Vision</w:t>
      </w:r>
      <w:r w:rsidR="00A51744" w:rsidRPr="002371F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)</w:t>
      </w:r>
    </w:p>
    <w:p w:rsidR="00A51744" w:rsidRPr="002371F6" w:rsidRDefault="00A51744" w:rsidP="0054202E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4202E" w:rsidRPr="002371F6" w:rsidRDefault="0054202E" w:rsidP="0054202E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71F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54202E" w:rsidRPr="002371F6" w:rsidRDefault="0054202E" w:rsidP="0054202E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371F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371F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พันธกิจ</w:t>
      </w:r>
      <w:r w:rsidR="00A51744" w:rsidRPr="002371F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A51744" w:rsidRPr="00113DC2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A51744" w:rsidRPr="002371F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Missions</w:t>
      </w:r>
      <w:r w:rsidR="00A51744" w:rsidRPr="002371F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)</w:t>
      </w:r>
    </w:p>
    <w:p w:rsidR="0054202E" w:rsidRPr="002371F6" w:rsidRDefault="0054202E" w:rsidP="00660A68">
      <w:pPr>
        <w:jc w:val="both"/>
        <w:rPr>
          <w:rFonts w:ascii="TH SarabunPSK" w:eastAsia="Times New Roman" w:hAnsi="TH SarabunPSK" w:cs="TH SarabunPSK"/>
          <w:b/>
          <w:color w:val="000000" w:themeColor="text1"/>
        </w:rPr>
      </w:pPr>
    </w:p>
    <w:p w:rsidR="00660A68" w:rsidRPr="002371F6" w:rsidRDefault="00660A68" w:rsidP="00660A68">
      <w:pPr>
        <w:jc w:val="both"/>
        <w:rPr>
          <w:rFonts w:ascii="TH SarabunPSK" w:eastAsia="Times New Roman" w:hAnsi="TH SarabunPSK" w:cs="TH SarabunPSK"/>
          <w:b/>
          <w:color w:val="000000" w:themeColor="text1"/>
        </w:rPr>
      </w:pPr>
    </w:p>
    <w:p w:rsidR="00660A68" w:rsidRPr="002371F6" w:rsidRDefault="00660A68" w:rsidP="00660A68">
      <w:pPr>
        <w:jc w:val="both"/>
        <w:rPr>
          <w:rFonts w:ascii="TH SarabunPSK" w:eastAsia="Times New Roman" w:hAnsi="TH SarabunPSK" w:cs="TH SarabunPSK"/>
          <w:b/>
          <w:color w:val="000000" w:themeColor="text1"/>
        </w:rPr>
      </w:pPr>
    </w:p>
    <w:p w:rsidR="00660A68" w:rsidRPr="002371F6" w:rsidRDefault="00660A68" w:rsidP="00660A68">
      <w:pPr>
        <w:jc w:val="both"/>
        <w:rPr>
          <w:rFonts w:ascii="TH SarabunPSK" w:eastAsia="Times New Roman" w:hAnsi="TH SarabunPSK" w:cs="TH SarabunPSK"/>
          <w:b/>
          <w:color w:val="000000" w:themeColor="text1"/>
        </w:rPr>
      </w:pPr>
      <w:r w:rsidRPr="002371F6">
        <w:rPr>
          <w:rFonts w:ascii="TH SarabunPSK" w:eastAsia="Times New Roman" w:hAnsi="TH SarabunPSK" w:cs="TH SarabunPSK"/>
          <w:b/>
          <w:color w:val="000000" w:themeColor="text1"/>
        </w:rPr>
        <w:t>Faculty and Department Brief</w:t>
      </w:r>
    </w:p>
    <w:p w:rsidR="00660A68" w:rsidRPr="002371F6" w:rsidRDefault="00816286" w:rsidP="00816286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371F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ประวัติความเป็นมาของคณะ</w:t>
      </w:r>
    </w:p>
    <w:p w:rsidR="00816286" w:rsidRPr="002371F6" w:rsidRDefault="0054202E" w:rsidP="00816286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2371F6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ab/>
      </w:r>
    </w:p>
    <w:p w:rsidR="0054202E" w:rsidRPr="002371F6" w:rsidRDefault="0054202E" w:rsidP="00816286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</w:p>
    <w:p w:rsidR="00A51744" w:rsidRPr="002371F6" w:rsidRDefault="00A51744" w:rsidP="00A51744">
      <w:pPr>
        <w:pStyle w:val="NormalWeb"/>
        <w:spacing w:before="0" w:beforeAutospacing="0" w:after="0" w:afterAutospacing="0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</w:pPr>
      <w:r w:rsidRPr="002371F6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ปรัชญา</w:t>
      </w:r>
      <w:r w:rsidRPr="00113DC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(</w:t>
      </w:r>
      <w:r w:rsidRPr="002371F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Philosophy</w:t>
      </w:r>
      <w:r w:rsidRPr="002371F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)</w:t>
      </w:r>
    </w:p>
    <w:p w:rsidR="00A51744" w:rsidRPr="002371F6" w:rsidRDefault="00A51744" w:rsidP="00A51744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2371F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ab/>
      </w:r>
    </w:p>
    <w:p w:rsidR="00A51744" w:rsidRPr="002371F6" w:rsidRDefault="00A51744" w:rsidP="00A51744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71F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A51744" w:rsidRPr="002371F6" w:rsidRDefault="00A51744" w:rsidP="00A51744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371F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371F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วิสัยทัศน์</w:t>
      </w:r>
      <w:r w:rsidRPr="00113DC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2371F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Vision</w:t>
      </w:r>
      <w:r w:rsidRPr="002371F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)</w:t>
      </w:r>
    </w:p>
    <w:p w:rsidR="00A51744" w:rsidRPr="002371F6" w:rsidRDefault="00A51744" w:rsidP="00A51744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51744" w:rsidRPr="002371F6" w:rsidRDefault="00A51744" w:rsidP="00A51744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71F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A51744" w:rsidRPr="002371F6" w:rsidRDefault="00A51744" w:rsidP="00A51744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371F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371F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พันธกิจ </w:t>
      </w:r>
      <w:r w:rsidRPr="00113DC2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2371F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Missions</w:t>
      </w:r>
      <w:r w:rsidRPr="002371F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)</w:t>
      </w:r>
    </w:p>
    <w:p w:rsidR="00A51744" w:rsidRPr="00186039" w:rsidRDefault="00816286" w:rsidP="00186039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71F6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br w:type="page"/>
      </w:r>
      <w:r w:rsidR="00A51744" w:rsidRPr="002371F6">
        <w:rPr>
          <w:rFonts w:ascii="TH SarabunPSK" w:eastAsia="Times New Roman" w:hAnsi="TH SarabunPSK" w:cs="TH SarabunPSK"/>
          <w:b/>
          <w:color w:val="000000" w:themeColor="text1"/>
          <w:sz w:val="32"/>
          <w:szCs w:val="32"/>
        </w:rPr>
        <w:lastRenderedPageBreak/>
        <w:t>The Program in Brief</w:t>
      </w:r>
    </w:p>
    <w:p w:rsidR="00816286" w:rsidRPr="002371F6" w:rsidRDefault="00816286" w:rsidP="00816286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2371F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ภาพรวมของหลักสูตร</w:t>
      </w:r>
      <w:r w:rsidR="00A51744" w:rsidRPr="002371F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………………………………………….</w:t>
      </w:r>
      <w:r w:rsidRPr="002371F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สาขา</w:t>
      </w:r>
      <w:r w:rsidR="00A51744" w:rsidRPr="002371F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วิชา............................................................</w:t>
      </w:r>
    </w:p>
    <w:p w:rsidR="00816286" w:rsidRPr="002371F6" w:rsidRDefault="00816286" w:rsidP="00816286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</w:pPr>
      <w:r w:rsidRPr="002371F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ab/>
      </w:r>
      <w:r w:rsidRPr="002371F6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ความเป็นมาของหลักสูตร</w:t>
      </w:r>
    </w:p>
    <w:p w:rsidR="00816286" w:rsidRPr="002371F6" w:rsidRDefault="00A51744" w:rsidP="00816286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</w:pPr>
      <w:r w:rsidRPr="002371F6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 </w:t>
      </w:r>
    </w:p>
    <w:p w:rsidR="00A51744" w:rsidRPr="002371F6" w:rsidRDefault="00A51744" w:rsidP="00816286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</w:p>
    <w:p w:rsidR="00816286" w:rsidRPr="002371F6" w:rsidRDefault="00816286" w:rsidP="00816286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</w:pPr>
      <w:r w:rsidRPr="002371F6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ab/>
        <w:t>ปรัชญาและความสำคัญของหลักสูตร</w:t>
      </w:r>
    </w:p>
    <w:p w:rsidR="00816286" w:rsidRPr="002371F6" w:rsidRDefault="00816286" w:rsidP="00816286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2371F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ab/>
        <w:t>ปรัชญา</w:t>
      </w:r>
    </w:p>
    <w:p w:rsidR="00816286" w:rsidRPr="002371F6" w:rsidRDefault="00A51744" w:rsidP="00816286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71F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BF278C" w:rsidRPr="002371F6" w:rsidRDefault="00BF278C" w:rsidP="00816286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16286" w:rsidRPr="002371F6" w:rsidRDefault="00816286" w:rsidP="00816286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2371F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ab/>
        <w:t>ความสำคัญของหลักสูตร</w:t>
      </w:r>
    </w:p>
    <w:p w:rsidR="00816286" w:rsidRPr="002371F6" w:rsidRDefault="00A51744" w:rsidP="00816286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2371F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</w:t>
      </w:r>
    </w:p>
    <w:p w:rsidR="00BF278C" w:rsidRPr="002371F6" w:rsidRDefault="00BF278C" w:rsidP="00816286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</w:p>
    <w:p w:rsidR="00BF278C" w:rsidRPr="002371F6" w:rsidRDefault="00BF278C" w:rsidP="00816286">
      <w:pPr>
        <w:pStyle w:val="NormalWeb"/>
        <w:spacing w:before="0" w:beforeAutospacing="0" w:after="0" w:afterAutospacing="0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</w:p>
    <w:p w:rsidR="00816286" w:rsidRPr="002371F6" w:rsidRDefault="00816286" w:rsidP="00816286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</w:pPr>
      <w:r w:rsidRPr="002371F6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ab/>
        <w:t>วัตถุประสงค์ของหลักสูตร</w:t>
      </w:r>
    </w:p>
    <w:p w:rsidR="00816286" w:rsidRPr="002371F6" w:rsidRDefault="00A51744" w:rsidP="00816286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</w:pPr>
      <w:r w:rsidRPr="002371F6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 </w:t>
      </w:r>
    </w:p>
    <w:p w:rsidR="00A51744" w:rsidRPr="002371F6" w:rsidRDefault="00A51744" w:rsidP="00816286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16286" w:rsidRPr="002371F6" w:rsidRDefault="00816286" w:rsidP="00816286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371F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816286" w:rsidRPr="002371F6" w:rsidRDefault="00816286" w:rsidP="00816286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2371F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ข้อมูลทั่วไปเกี่ยวกับหลักสูตร</w:t>
      </w:r>
    </w:p>
    <w:p w:rsidR="00816286" w:rsidRPr="002371F6" w:rsidRDefault="00A51744" w:rsidP="00816286">
      <w:pPr>
        <w:tabs>
          <w:tab w:val="left" w:pos="360"/>
          <w:tab w:val="left" w:pos="540"/>
          <w:tab w:val="left" w:pos="1234"/>
        </w:tabs>
        <w:rPr>
          <w:rFonts w:ascii="TH SarabunPSK" w:hAnsi="TH SarabunPSK" w:cs="TH SarabunPSK"/>
          <w:b/>
          <w:bCs/>
          <w:color w:val="000000" w:themeColor="text1"/>
        </w:rPr>
      </w:pPr>
      <w:r w:rsidRPr="002371F6">
        <w:rPr>
          <w:rFonts w:ascii="TH SarabunPSK" w:hAnsi="TH SarabunPSK" w:cs="TH SarabunPSK"/>
          <w:b/>
          <w:bCs/>
          <w:color w:val="000000" w:themeColor="text1"/>
          <w:cs/>
        </w:rPr>
        <w:t xml:space="preserve">  </w:t>
      </w:r>
    </w:p>
    <w:p w:rsidR="00A51744" w:rsidRPr="002371F6" w:rsidRDefault="00A51744" w:rsidP="00816286">
      <w:pPr>
        <w:tabs>
          <w:tab w:val="left" w:pos="360"/>
          <w:tab w:val="left" w:pos="540"/>
          <w:tab w:val="left" w:pos="1234"/>
        </w:tabs>
        <w:rPr>
          <w:rFonts w:ascii="TH SarabunPSK" w:hAnsi="TH SarabunPSK" w:cs="TH SarabunPSK"/>
          <w:b/>
          <w:bCs/>
          <w:color w:val="000000" w:themeColor="text1"/>
        </w:rPr>
      </w:pPr>
    </w:p>
    <w:p w:rsidR="00A51744" w:rsidRPr="002371F6" w:rsidRDefault="00A51744" w:rsidP="00816286">
      <w:pPr>
        <w:tabs>
          <w:tab w:val="left" w:pos="360"/>
          <w:tab w:val="left" w:pos="540"/>
          <w:tab w:val="left" w:pos="1234"/>
        </w:tabs>
        <w:rPr>
          <w:rFonts w:ascii="TH SarabunPSK" w:hAnsi="TH SarabunPSK" w:cs="TH SarabunPSK"/>
          <w:b/>
          <w:bCs/>
          <w:color w:val="000000" w:themeColor="text1"/>
        </w:rPr>
      </w:pPr>
    </w:p>
    <w:p w:rsidR="00816286" w:rsidRPr="002371F6" w:rsidRDefault="00816286" w:rsidP="00BF278C">
      <w:pPr>
        <w:tabs>
          <w:tab w:val="left" w:pos="709"/>
        </w:tabs>
        <w:rPr>
          <w:rFonts w:ascii="TH SarabunPSK" w:hAnsi="TH SarabunPSK" w:cs="TH SarabunPSK"/>
          <w:b/>
          <w:bCs/>
          <w:color w:val="000000" w:themeColor="text1"/>
        </w:rPr>
      </w:pPr>
      <w:r w:rsidRPr="002371F6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="00BF278C" w:rsidRPr="002371F6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2371F6">
        <w:rPr>
          <w:rFonts w:ascii="TH SarabunPSK" w:hAnsi="TH SarabunPSK" w:cs="TH SarabunPSK"/>
          <w:b/>
          <w:bCs/>
          <w:color w:val="000000" w:themeColor="text1"/>
          <w:cs/>
        </w:rPr>
        <w:t xml:space="preserve"> โครงสร้างหลักสูตร </w:t>
      </w:r>
    </w:p>
    <w:p w:rsidR="00816286" w:rsidRPr="002371F6" w:rsidRDefault="00816286" w:rsidP="00816286">
      <w:pPr>
        <w:jc w:val="thaiDistribute"/>
        <w:rPr>
          <w:rFonts w:ascii="TH SarabunPSK" w:hAnsi="TH SarabunPSK" w:cs="TH SarabunPSK"/>
          <w:color w:val="000000" w:themeColor="text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53"/>
        <w:gridCol w:w="3736"/>
      </w:tblGrid>
      <w:tr w:rsidR="002371F6" w:rsidRPr="002371F6" w:rsidTr="00C011E3">
        <w:tc>
          <w:tcPr>
            <w:tcW w:w="3119" w:type="dxa"/>
          </w:tcPr>
          <w:p w:rsidR="00BF278C" w:rsidRPr="002371F6" w:rsidRDefault="00BF278C" w:rsidP="00C011E3">
            <w:pPr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371F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หมวดวิชา</w:t>
            </w:r>
          </w:p>
        </w:tc>
        <w:tc>
          <w:tcPr>
            <w:tcW w:w="1894" w:type="dxa"/>
          </w:tcPr>
          <w:p w:rsidR="00BF278C" w:rsidRPr="002371F6" w:rsidRDefault="00BF278C" w:rsidP="00C011E3">
            <w:pPr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371F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หน่วยกิต</w:t>
            </w:r>
          </w:p>
        </w:tc>
      </w:tr>
      <w:tr w:rsidR="002371F6" w:rsidRPr="002371F6" w:rsidTr="00C011E3">
        <w:tc>
          <w:tcPr>
            <w:tcW w:w="3119" w:type="dxa"/>
          </w:tcPr>
          <w:p w:rsidR="00BF278C" w:rsidRPr="002371F6" w:rsidRDefault="00BF278C" w:rsidP="00C011E3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371F6">
              <w:rPr>
                <w:rFonts w:ascii="TH SarabunPSK" w:hAnsi="TH SarabunPSK" w:cs="TH SarabunPSK"/>
                <w:color w:val="000000" w:themeColor="text1"/>
                <w:cs/>
              </w:rPr>
              <w:t>-  หมวดวิชาศึกษาทั่วไป</w:t>
            </w:r>
          </w:p>
        </w:tc>
        <w:tc>
          <w:tcPr>
            <w:tcW w:w="1894" w:type="dxa"/>
          </w:tcPr>
          <w:p w:rsidR="00BF278C" w:rsidRPr="002371F6" w:rsidRDefault="00BF278C" w:rsidP="00C011E3">
            <w:pPr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2371F6">
              <w:rPr>
                <w:rFonts w:ascii="TH SarabunPSK" w:hAnsi="TH SarabunPSK" w:cs="TH SarabunPSK"/>
                <w:color w:val="000000" w:themeColor="text1"/>
                <w:cs/>
              </w:rPr>
              <w:t>30 หน่วยกิต</w:t>
            </w:r>
          </w:p>
        </w:tc>
      </w:tr>
      <w:tr w:rsidR="002371F6" w:rsidRPr="002371F6" w:rsidTr="00C011E3">
        <w:tc>
          <w:tcPr>
            <w:tcW w:w="3119" w:type="dxa"/>
          </w:tcPr>
          <w:p w:rsidR="00BF278C" w:rsidRPr="002371F6" w:rsidRDefault="00BF278C" w:rsidP="00C011E3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2371F6">
              <w:rPr>
                <w:rFonts w:ascii="TH SarabunPSK" w:hAnsi="TH SarabunPSK" w:cs="TH SarabunPSK"/>
                <w:color w:val="000000" w:themeColor="text1"/>
                <w:cs/>
              </w:rPr>
              <w:t>-  หมวดวิชาเฉพาะด้าน</w:t>
            </w:r>
          </w:p>
          <w:p w:rsidR="00BF278C" w:rsidRPr="002371F6" w:rsidRDefault="00BF278C" w:rsidP="00C011E3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2371F6">
              <w:rPr>
                <w:rFonts w:ascii="TH SarabunPSK" w:hAnsi="TH SarabunPSK" w:cs="TH SarabunPSK"/>
                <w:color w:val="000000" w:themeColor="text1"/>
                <w:cs/>
              </w:rPr>
              <w:tab/>
              <w:t xml:space="preserve">   หมวดวิชาแกน</w:t>
            </w:r>
          </w:p>
          <w:p w:rsidR="00BF278C" w:rsidRPr="002371F6" w:rsidRDefault="00BF278C" w:rsidP="00C011E3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2371F6">
              <w:rPr>
                <w:rFonts w:ascii="TH SarabunPSK" w:hAnsi="TH SarabunPSK" w:cs="TH SarabunPSK"/>
                <w:color w:val="000000" w:themeColor="text1"/>
                <w:cs/>
              </w:rPr>
              <w:tab/>
              <w:t xml:space="preserve">   หมวดวิชาเฉพาะด้าน</w:t>
            </w:r>
          </w:p>
          <w:p w:rsidR="00BF278C" w:rsidRPr="002371F6" w:rsidRDefault="00BF278C" w:rsidP="00C011E3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371F6">
              <w:rPr>
                <w:rFonts w:ascii="TH SarabunPSK" w:hAnsi="TH SarabunPSK" w:cs="TH SarabunPSK"/>
                <w:color w:val="000000" w:themeColor="text1"/>
                <w:cs/>
              </w:rPr>
              <w:tab/>
              <w:t xml:space="preserve">   หมวดวิชาเลือก</w:t>
            </w:r>
          </w:p>
        </w:tc>
        <w:tc>
          <w:tcPr>
            <w:tcW w:w="1894" w:type="dxa"/>
          </w:tcPr>
          <w:p w:rsidR="00BF278C" w:rsidRPr="002371F6" w:rsidRDefault="00BF278C" w:rsidP="00C011E3">
            <w:pPr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2371F6">
              <w:rPr>
                <w:rFonts w:ascii="TH SarabunPSK" w:hAnsi="TH SarabunPSK" w:cs="TH SarabunPSK"/>
                <w:color w:val="000000" w:themeColor="text1"/>
                <w:cs/>
              </w:rPr>
              <w:t xml:space="preserve">      หน่วยกิต</w:t>
            </w:r>
          </w:p>
          <w:p w:rsidR="00BF278C" w:rsidRPr="002371F6" w:rsidRDefault="00BF278C" w:rsidP="00C011E3">
            <w:pPr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2371F6">
              <w:rPr>
                <w:rFonts w:ascii="TH SarabunPSK" w:hAnsi="TH SarabunPSK" w:cs="TH SarabunPSK"/>
                <w:color w:val="000000" w:themeColor="text1"/>
                <w:cs/>
              </w:rPr>
              <w:t>.....</w:t>
            </w:r>
          </w:p>
          <w:p w:rsidR="00BF278C" w:rsidRPr="002371F6" w:rsidRDefault="00BF278C" w:rsidP="00C011E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2371F6">
              <w:rPr>
                <w:rFonts w:ascii="TH SarabunPSK" w:hAnsi="TH SarabunPSK" w:cs="TH SarabunPSK"/>
                <w:color w:val="000000" w:themeColor="text1"/>
                <w:cs/>
              </w:rPr>
              <w:t>.....</w:t>
            </w:r>
            <w:r w:rsidRPr="002371F6">
              <w:rPr>
                <w:rFonts w:ascii="TH SarabunPSK" w:hAnsi="TH SarabunPSK" w:cs="TH SarabunPSK"/>
                <w:color w:val="000000" w:themeColor="text1"/>
                <w:cs/>
              </w:rPr>
              <w:br/>
              <w:t>.....</w:t>
            </w:r>
          </w:p>
        </w:tc>
      </w:tr>
      <w:tr w:rsidR="002371F6" w:rsidRPr="002371F6" w:rsidTr="00C011E3">
        <w:tc>
          <w:tcPr>
            <w:tcW w:w="3119" w:type="dxa"/>
          </w:tcPr>
          <w:p w:rsidR="00BF278C" w:rsidRPr="002371F6" w:rsidRDefault="00BF278C" w:rsidP="00C011E3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371F6">
              <w:rPr>
                <w:rFonts w:ascii="TH SarabunPSK" w:hAnsi="TH SarabunPSK" w:cs="TH SarabunPSK"/>
                <w:color w:val="000000" w:themeColor="text1"/>
                <w:cs/>
              </w:rPr>
              <w:t>-  หมวดวิชาเลือกเสรี</w:t>
            </w:r>
            <w:r w:rsidRPr="002371F6">
              <w:rPr>
                <w:rFonts w:ascii="TH SarabunPSK" w:hAnsi="TH SarabunPSK" w:cs="TH SarabunPSK"/>
                <w:color w:val="000000" w:themeColor="text1"/>
                <w:cs/>
              </w:rPr>
              <w:tab/>
            </w:r>
          </w:p>
        </w:tc>
        <w:tc>
          <w:tcPr>
            <w:tcW w:w="1894" w:type="dxa"/>
          </w:tcPr>
          <w:p w:rsidR="00BF278C" w:rsidRPr="002371F6" w:rsidRDefault="00BF278C" w:rsidP="00C011E3">
            <w:pPr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2371F6">
              <w:rPr>
                <w:rFonts w:ascii="TH SarabunPSK" w:hAnsi="TH SarabunPSK" w:cs="TH SarabunPSK"/>
                <w:color w:val="000000" w:themeColor="text1"/>
                <w:cs/>
              </w:rPr>
              <w:t xml:space="preserve">  6</w:t>
            </w:r>
            <w:r w:rsidRPr="002371F6">
              <w:rPr>
                <w:rFonts w:ascii="TH SarabunPSK" w:hAnsi="TH SarabunPSK" w:cs="TH SarabunPSK"/>
                <w:color w:val="000000" w:themeColor="text1"/>
                <w:cs/>
              </w:rPr>
              <w:tab/>
              <w:t>หน่วยกิต</w:t>
            </w:r>
          </w:p>
        </w:tc>
      </w:tr>
      <w:tr w:rsidR="002371F6" w:rsidRPr="002371F6" w:rsidTr="00C011E3">
        <w:tc>
          <w:tcPr>
            <w:tcW w:w="3119" w:type="dxa"/>
          </w:tcPr>
          <w:p w:rsidR="00BF278C" w:rsidRPr="002371F6" w:rsidRDefault="00BF278C" w:rsidP="00C011E3">
            <w:pPr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371F6">
              <w:rPr>
                <w:rFonts w:ascii="TH SarabunPSK" w:hAnsi="TH SarabunPSK" w:cs="TH SarabunPSK"/>
                <w:color w:val="000000" w:themeColor="text1"/>
                <w:cs/>
              </w:rPr>
              <w:t>รวมไม่น้อยกว่า</w:t>
            </w:r>
          </w:p>
        </w:tc>
        <w:tc>
          <w:tcPr>
            <w:tcW w:w="1894" w:type="dxa"/>
          </w:tcPr>
          <w:p w:rsidR="00BF278C" w:rsidRPr="002371F6" w:rsidRDefault="00BF278C" w:rsidP="00C011E3">
            <w:pPr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2371F6">
              <w:rPr>
                <w:rFonts w:ascii="TH SarabunPSK" w:hAnsi="TH SarabunPSK" w:cs="TH SarabunPSK"/>
                <w:color w:val="000000" w:themeColor="text1"/>
                <w:cs/>
              </w:rPr>
              <w:t xml:space="preserve">      หน่วยกิต</w:t>
            </w:r>
          </w:p>
        </w:tc>
      </w:tr>
    </w:tbl>
    <w:p w:rsidR="00816286" w:rsidRPr="002371F6" w:rsidRDefault="00816286" w:rsidP="00816286">
      <w:pPr>
        <w:jc w:val="thaiDistribute"/>
        <w:rPr>
          <w:rFonts w:ascii="TH SarabunPSK" w:hAnsi="TH SarabunPSK" w:cs="TH SarabunPSK"/>
          <w:color w:val="000000" w:themeColor="text1"/>
        </w:rPr>
      </w:pPr>
    </w:p>
    <w:p w:rsidR="00816286" w:rsidRPr="002371F6" w:rsidRDefault="00816286" w:rsidP="00816286">
      <w:pPr>
        <w:jc w:val="thaiDistribute"/>
        <w:rPr>
          <w:rFonts w:ascii="TH SarabunPSK" w:hAnsi="TH SarabunPSK" w:cs="TH SarabunPSK"/>
          <w:color w:val="000000" w:themeColor="text1"/>
        </w:rPr>
      </w:pPr>
    </w:p>
    <w:p w:rsidR="00816286" w:rsidRPr="002371F6" w:rsidRDefault="00816286" w:rsidP="00816286">
      <w:pPr>
        <w:jc w:val="thaiDistribute"/>
        <w:rPr>
          <w:rFonts w:ascii="TH SarabunPSK" w:hAnsi="TH SarabunPSK" w:cs="TH SarabunPSK"/>
          <w:color w:val="000000" w:themeColor="text1"/>
        </w:rPr>
      </w:pPr>
    </w:p>
    <w:p w:rsidR="00816286" w:rsidRPr="002371F6" w:rsidRDefault="00816286" w:rsidP="00816286">
      <w:pPr>
        <w:jc w:val="thaiDistribute"/>
        <w:rPr>
          <w:rFonts w:ascii="TH SarabunPSK" w:hAnsi="TH SarabunPSK" w:cs="TH SarabunPSK"/>
          <w:color w:val="000000" w:themeColor="text1"/>
        </w:rPr>
      </w:pPr>
    </w:p>
    <w:p w:rsidR="00816286" w:rsidRPr="002371F6" w:rsidRDefault="00816286" w:rsidP="00816286">
      <w:pPr>
        <w:jc w:val="thaiDistribute"/>
        <w:rPr>
          <w:rFonts w:ascii="TH SarabunPSK" w:hAnsi="TH SarabunPSK" w:cs="TH SarabunPSK"/>
          <w:color w:val="000000" w:themeColor="text1"/>
        </w:rPr>
      </w:pPr>
    </w:p>
    <w:p w:rsidR="00186039" w:rsidRDefault="00186039" w:rsidP="00186039">
      <w:pPr>
        <w:pStyle w:val="Heading1"/>
        <w:shd w:val="clear" w:color="auto" w:fill="FFFFFF" w:themeFill="background1"/>
        <w:spacing w:before="0" w:after="0"/>
        <w:rPr>
          <w:rFonts w:ascii="TH SarabunPSK" w:eastAsia="Times New Roman" w:hAnsi="TH SarabunPSK" w:cs="TH SarabunPSK"/>
          <w:color w:val="000000" w:themeColor="text1"/>
        </w:rPr>
      </w:pPr>
      <w:bookmarkStart w:id="1" w:name="_Toc3220287"/>
      <w:r>
        <w:rPr>
          <w:rFonts w:ascii="TH SarabunPSK" w:eastAsia="Times New Roman" w:hAnsi="TH SarabunPSK" w:cs="TH SarabunPSK"/>
          <w:bCs/>
          <w:color w:val="000000" w:themeColor="text1"/>
          <w:cs/>
        </w:rPr>
        <w:br w:type="page"/>
      </w:r>
    </w:p>
    <w:p w:rsidR="00CA0816" w:rsidRPr="002371F6" w:rsidRDefault="00CA0816" w:rsidP="00CA0816">
      <w:pPr>
        <w:pStyle w:val="Heading1"/>
        <w:shd w:val="clear" w:color="auto" w:fill="DBE5F1"/>
        <w:spacing w:before="0" w:after="0"/>
        <w:rPr>
          <w:rFonts w:ascii="TH SarabunPSK" w:eastAsia="Times New Roman" w:hAnsi="TH SarabunPSK" w:cs="TH SarabunPSK"/>
          <w:color w:val="000000" w:themeColor="text1"/>
        </w:rPr>
      </w:pPr>
      <w:r w:rsidRPr="002371F6">
        <w:rPr>
          <w:rFonts w:ascii="TH SarabunPSK" w:eastAsia="Times New Roman" w:hAnsi="TH SarabunPSK" w:cs="TH SarabunPSK"/>
          <w:color w:val="000000" w:themeColor="text1"/>
        </w:rPr>
        <w:lastRenderedPageBreak/>
        <w:t xml:space="preserve">Part II </w:t>
      </w:r>
      <w:r w:rsidRPr="002371F6">
        <w:rPr>
          <w:rFonts w:ascii="TH SarabunPSK" w:eastAsia="Times New Roman" w:hAnsi="TH SarabunPSK" w:cs="TH SarabunPSK"/>
          <w:color w:val="000000" w:themeColor="text1"/>
          <w:cs/>
        </w:rPr>
        <w:t xml:space="preserve">- </w:t>
      </w:r>
      <w:bookmarkEnd w:id="1"/>
      <w:r w:rsidRPr="002371F6">
        <w:rPr>
          <w:rFonts w:ascii="TH SarabunPSK" w:hAnsi="TH SarabunPSK" w:cs="TH SarabunPSK"/>
          <w:color w:val="000000" w:themeColor="text1"/>
        </w:rPr>
        <w:t>AUN</w:t>
      </w:r>
      <w:r w:rsidRPr="002371F6">
        <w:rPr>
          <w:rFonts w:ascii="TH SarabunPSK" w:hAnsi="TH SarabunPSK" w:cs="TH SarabunPSK"/>
          <w:bCs/>
          <w:color w:val="000000" w:themeColor="text1"/>
          <w:cs/>
        </w:rPr>
        <w:t>-</w:t>
      </w:r>
      <w:r w:rsidRPr="002371F6">
        <w:rPr>
          <w:rFonts w:ascii="TH SarabunPSK" w:hAnsi="TH SarabunPSK" w:cs="TH SarabunPSK"/>
          <w:color w:val="000000" w:themeColor="text1"/>
        </w:rPr>
        <w:t>QA CRITERIA AT PROGRAM LEVEL</w:t>
      </w:r>
    </w:p>
    <w:p w:rsidR="00816286" w:rsidRPr="002371F6" w:rsidRDefault="00816286" w:rsidP="00816286">
      <w:pPr>
        <w:jc w:val="thaiDistribute"/>
        <w:rPr>
          <w:rFonts w:ascii="TH SarabunPSK" w:hAnsi="TH SarabunPSK" w:cs="TH SarabunPSK"/>
          <w:color w:val="000000" w:themeColor="text1"/>
        </w:rPr>
      </w:pPr>
    </w:p>
    <w:p w:rsidR="00ED3F69" w:rsidRPr="002371F6" w:rsidRDefault="00ED3F69" w:rsidP="00ED3F69">
      <w:pPr>
        <w:pStyle w:val="Heading2"/>
        <w:spacing w:before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2" w:name="_Toc3220288"/>
      <w:r w:rsidRPr="002371F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AUN</w:t>
      </w:r>
      <w:r w:rsidRPr="002371F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371F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QA Criterion 1</w:t>
      </w:r>
      <w:r w:rsidRPr="002371F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2371F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Expected Learning Outcomes</w:t>
      </w:r>
      <w:bookmarkEnd w:id="2"/>
    </w:p>
    <w:p w:rsidR="00ED3F69" w:rsidRPr="002371F6" w:rsidRDefault="00ED3F69" w:rsidP="00ED3F69">
      <w:pPr>
        <w:pStyle w:val="Heading3"/>
        <w:spacing w:before="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3" w:name="_Toc3220289"/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2371F6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The expected learning outcomes have been clearly formulated and aligned with the vision and mission of the university </w:t>
      </w:r>
      <w:r w:rsidRPr="00186039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[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1,2</w:t>
      </w:r>
      <w:r w:rsidRPr="00186039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]</w:t>
      </w:r>
      <w:bookmarkEnd w:id="3"/>
    </w:p>
    <w:p w:rsidR="00816286" w:rsidRPr="002371F6" w:rsidRDefault="00816286" w:rsidP="00816286">
      <w:pPr>
        <w:jc w:val="thaiDistribute"/>
        <w:rPr>
          <w:rFonts w:ascii="TH SarabunPSK" w:hAnsi="TH SarabunPSK" w:cs="TH SarabunPSK"/>
          <w:color w:val="000000" w:themeColor="text1"/>
        </w:rPr>
      </w:pPr>
    </w:p>
    <w:p w:rsidR="00ED3F69" w:rsidRPr="002371F6" w:rsidRDefault="00ED3F69" w:rsidP="00816286">
      <w:pPr>
        <w:jc w:val="thaiDistribute"/>
        <w:rPr>
          <w:rFonts w:ascii="TH SarabunPSK" w:hAnsi="TH SarabunPSK" w:cs="TH SarabunPSK"/>
          <w:color w:val="000000" w:themeColor="text1"/>
        </w:rPr>
      </w:pPr>
    </w:p>
    <w:p w:rsidR="00ED3F69" w:rsidRPr="002371F6" w:rsidRDefault="00ED3F69" w:rsidP="00ED3F69">
      <w:pPr>
        <w:pStyle w:val="Heading3"/>
        <w:spacing w:before="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4" w:name="_Toc3220290"/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2371F6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The expected learning outcomes cover both subject specific and generic </w:t>
      </w:r>
      <w:r w:rsidRPr="002371F6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(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i</w:t>
      </w:r>
      <w:r w:rsidRPr="002371F6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e</w:t>
      </w:r>
      <w:r w:rsidRPr="002371F6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. 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transferable</w:t>
      </w:r>
      <w:r w:rsidRPr="002371F6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) 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 xml:space="preserve">learning outcomes </w:t>
      </w:r>
      <w:r w:rsidRPr="00186039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[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186039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]</w:t>
      </w:r>
      <w:bookmarkEnd w:id="4"/>
    </w:p>
    <w:p w:rsidR="00ED3F69" w:rsidRPr="002371F6" w:rsidRDefault="00ED3F69" w:rsidP="00816286">
      <w:pPr>
        <w:jc w:val="thaiDistribute"/>
        <w:rPr>
          <w:rFonts w:ascii="TH SarabunPSK" w:hAnsi="TH SarabunPSK" w:cs="TH SarabunPSK"/>
          <w:color w:val="000000" w:themeColor="text1"/>
        </w:rPr>
      </w:pPr>
    </w:p>
    <w:p w:rsidR="00ED3F69" w:rsidRPr="002371F6" w:rsidRDefault="00ED3F69" w:rsidP="00816286">
      <w:pPr>
        <w:jc w:val="thaiDistribute"/>
        <w:rPr>
          <w:rFonts w:ascii="TH SarabunPSK" w:hAnsi="TH SarabunPSK" w:cs="TH SarabunPSK"/>
          <w:color w:val="000000" w:themeColor="text1"/>
        </w:rPr>
      </w:pPr>
    </w:p>
    <w:p w:rsidR="00ED3F69" w:rsidRPr="002371F6" w:rsidRDefault="00ED3F69" w:rsidP="00ED3F69">
      <w:pPr>
        <w:pStyle w:val="Heading3"/>
        <w:spacing w:before="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5" w:name="_Toc3220291"/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2371F6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The expected learning outcomes clearly reflect the requirements of the stakeholders </w:t>
      </w:r>
      <w:r w:rsidRPr="002371F6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[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2371F6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]</w:t>
      </w:r>
      <w:bookmarkEnd w:id="5"/>
    </w:p>
    <w:p w:rsidR="00ED3F69" w:rsidRPr="002371F6" w:rsidRDefault="00ED3F69" w:rsidP="00816286">
      <w:pPr>
        <w:jc w:val="thaiDistribute"/>
        <w:rPr>
          <w:rFonts w:ascii="TH SarabunPSK" w:hAnsi="TH SarabunPSK" w:cs="TH SarabunPSK"/>
          <w:color w:val="000000" w:themeColor="text1"/>
        </w:rPr>
      </w:pPr>
    </w:p>
    <w:p w:rsidR="00ED3F69" w:rsidRPr="002371F6" w:rsidRDefault="00ED3F69" w:rsidP="00816286">
      <w:pPr>
        <w:jc w:val="thaiDistribute"/>
        <w:rPr>
          <w:rFonts w:ascii="TH SarabunPSK" w:hAnsi="TH SarabunPSK" w:cs="TH SarabunPSK"/>
          <w:color w:val="000000" w:themeColor="text1"/>
        </w:rPr>
      </w:pPr>
    </w:p>
    <w:p w:rsidR="00ED3F69" w:rsidRPr="002371F6" w:rsidRDefault="00ED3F69" w:rsidP="00ED3F69">
      <w:pPr>
        <w:jc w:val="both"/>
        <w:rPr>
          <w:rFonts w:ascii="TH SarabunPSK" w:eastAsia="Times New Roman" w:hAnsi="TH SarabunPSK" w:cs="TH SarabunPSK"/>
          <w:b/>
          <w:color w:val="000000" w:themeColor="text1"/>
        </w:rPr>
      </w:pPr>
      <w:r w:rsidRPr="002371F6">
        <w:rPr>
          <w:rFonts w:ascii="TH SarabunPSK" w:eastAsia="Times New Roman" w:hAnsi="TH SarabunPSK" w:cs="TH SarabunPSK"/>
          <w:b/>
          <w:color w:val="000000" w:themeColor="text1"/>
        </w:rPr>
        <w:t>AUN</w:t>
      </w:r>
      <w:r w:rsidRPr="002371F6">
        <w:rPr>
          <w:rFonts w:ascii="TH SarabunPSK" w:eastAsia="Times New Roman" w:hAnsi="TH SarabunPSK" w:cs="TH SarabunPSK"/>
          <w:b/>
          <w:bCs/>
          <w:color w:val="000000" w:themeColor="text1"/>
          <w:cs/>
        </w:rPr>
        <w:t>-</w:t>
      </w:r>
      <w:r w:rsidRPr="002371F6">
        <w:rPr>
          <w:rFonts w:ascii="TH SarabunPSK" w:eastAsia="Times New Roman" w:hAnsi="TH SarabunPSK" w:cs="TH SarabunPSK"/>
          <w:b/>
          <w:color w:val="000000" w:themeColor="text1"/>
        </w:rPr>
        <w:t>QA Criterion 2</w:t>
      </w:r>
      <w:r w:rsidRPr="002371F6">
        <w:rPr>
          <w:rFonts w:ascii="TH SarabunPSK" w:eastAsia="Times New Roman" w:hAnsi="TH SarabunPSK" w:cs="TH SarabunPSK"/>
          <w:b/>
          <w:bCs/>
          <w:color w:val="000000" w:themeColor="text1"/>
          <w:cs/>
        </w:rPr>
        <w:t xml:space="preserve">: </w:t>
      </w:r>
      <w:r w:rsidRPr="002371F6">
        <w:rPr>
          <w:rFonts w:ascii="TH SarabunPSK" w:eastAsia="Times New Roman" w:hAnsi="TH SarabunPSK" w:cs="TH SarabunPSK"/>
          <w:b/>
          <w:color w:val="000000" w:themeColor="text1"/>
        </w:rPr>
        <w:t>Program Specification</w:t>
      </w:r>
    </w:p>
    <w:p w:rsidR="00ED3F69" w:rsidRPr="002371F6" w:rsidRDefault="00ED3F69" w:rsidP="00ED3F69">
      <w:pPr>
        <w:jc w:val="both"/>
        <w:rPr>
          <w:rFonts w:ascii="TH SarabunPSK" w:eastAsia="Times New Roman" w:hAnsi="TH SarabunPSK" w:cs="TH SarabunPSK"/>
          <w:bCs/>
          <w:color w:val="000000" w:themeColor="text1"/>
        </w:rPr>
      </w:pPr>
      <w:r w:rsidRPr="002371F6">
        <w:rPr>
          <w:rFonts w:ascii="TH SarabunPSK" w:eastAsia="Times New Roman" w:hAnsi="TH SarabunPSK" w:cs="TH SarabunPSK"/>
          <w:bCs/>
          <w:color w:val="000000" w:themeColor="text1"/>
        </w:rPr>
        <w:t>2</w:t>
      </w:r>
      <w:r w:rsidRPr="002371F6">
        <w:rPr>
          <w:rFonts w:ascii="TH SarabunPSK" w:eastAsia="Times New Roman" w:hAnsi="TH SarabunPSK" w:cs="TH SarabunPSK"/>
          <w:bCs/>
          <w:color w:val="000000" w:themeColor="text1"/>
          <w:cs/>
        </w:rPr>
        <w:t>.</w:t>
      </w:r>
      <w:r w:rsidRPr="002371F6">
        <w:rPr>
          <w:rFonts w:ascii="TH SarabunPSK" w:eastAsia="Times New Roman" w:hAnsi="TH SarabunPSK" w:cs="TH SarabunPSK"/>
          <w:bCs/>
          <w:color w:val="000000" w:themeColor="text1"/>
        </w:rPr>
        <w:t>1 The information in the program specification is comprehensive and up</w:t>
      </w:r>
      <w:r w:rsidRPr="002371F6">
        <w:rPr>
          <w:rFonts w:ascii="TH SarabunPSK" w:eastAsia="Times New Roman" w:hAnsi="TH SarabunPSK" w:cs="TH SarabunPSK"/>
          <w:bCs/>
          <w:color w:val="000000" w:themeColor="text1"/>
          <w:cs/>
        </w:rPr>
        <w:t>-</w:t>
      </w:r>
      <w:r w:rsidRPr="002371F6">
        <w:rPr>
          <w:rFonts w:ascii="TH SarabunPSK" w:eastAsia="Times New Roman" w:hAnsi="TH SarabunPSK" w:cs="TH SarabunPSK"/>
          <w:bCs/>
          <w:color w:val="000000" w:themeColor="text1"/>
        </w:rPr>
        <w:t>to</w:t>
      </w:r>
      <w:r w:rsidRPr="002371F6">
        <w:rPr>
          <w:rFonts w:ascii="TH SarabunPSK" w:eastAsia="Times New Roman" w:hAnsi="TH SarabunPSK" w:cs="TH SarabunPSK"/>
          <w:bCs/>
          <w:color w:val="000000" w:themeColor="text1"/>
          <w:cs/>
        </w:rPr>
        <w:t>-</w:t>
      </w:r>
      <w:r w:rsidRPr="002371F6">
        <w:rPr>
          <w:rFonts w:ascii="TH SarabunPSK" w:eastAsia="Times New Roman" w:hAnsi="TH SarabunPSK" w:cs="TH SarabunPSK"/>
          <w:bCs/>
          <w:color w:val="000000" w:themeColor="text1"/>
        </w:rPr>
        <w:t xml:space="preserve">date </w:t>
      </w:r>
      <w:r w:rsidRPr="002371F6">
        <w:rPr>
          <w:rFonts w:ascii="TH SarabunPSK" w:eastAsia="Times New Roman" w:hAnsi="TH SarabunPSK" w:cs="TH SarabunPSK"/>
          <w:b/>
          <w:color w:val="000000" w:themeColor="text1"/>
          <w:cs/>
        </w:rPr>
        <w:t>[</w:t>
      </w:r>
      <w:r w:rsidRPr="002371F6">
        <w:rPr>
          <w:rFonts w:ascii="TH SarabunPSK" w:eastAsia="Times New Roman" w:hAnsi="TH SarabunPSK" w:cs="TH SarabunPSK"/>
          <w:bCs/>
          <w:color w:val="000000" w:themeColor="text1"/>
        </w:rPr>
        <w:t>1, 2</w:t>
      </w:r>
      <w:r w:rsidRPr="002371F6">
        <w:rPr>
          <w:rFonts w:ascii="TH SarabunPSK" w:eastAsia="Times New Roman" w:hAnsi="TH SarabunPSK" w:cs="TH SarabunPSK"/>
          <w:b/>
          <w:color w:val="000000" w:themeColor="text1"/>
          <w:cs/>
        </w:rPr>
        <w:t>]</w:t>
      </w:r>
    </w:p>
    <w:p w:rsidR="00ED3F69" w:rsidRPr="002371F6" w:rsidRDefault="00ED3F69" w:rsidP="00816286">
      <w:pPr>
        <w:jc w:val="thaiDistribute"/>
        <w:rPr>
          <w:rFonts w:ascii="TH SarabunPSK" w:hAnsi="TH SarabunPSK" w:cs="TH SarabunPSK"/>
          <w:color w:val="000000" w:themeColor="text1"/>
        </w:rPr>
      </w:pPr>
    </w:p>
    <w:p w:rsidR="00ED3F69" w:rsidRPr="002371F6" w:rsidRDefault="00ED3F69" w:rsidP="00816286">
      <w:pPr>
        <w:jc w:val="thaiDistribute"/>
        <w:rPr>
          <w:rFonts w:ascii="TH SarabunPSK" w:hAnsi="TH SarabunPSK" w:cs="TH SarabunPSK"/>
          <w:color w:val="000000" w:themeColor="text1"/>
        </w:rPr>
      </w:pPr>
    </w:p>
    <w:p w:rsidR="00ED3F69" w:rsidRPr="002371F6" w:rsidRDefault="00ED3F69" w:rsidP="00816286">
      <w:pPr>
        <w:jc w:val="thaiDistribute"/>
        <w:rPr>
          <w:rFonts w:ascii="TH SarabunPSK" w:hAnsi="TH SarabunPSK" w:cs="TH SarabunPSK"/>
          <w:color w:val="000000" w:themeColor="text1"/>
        </w:rPr>
      </w:pPr>
    </w:p>
    <w:p w:rsidR="00ED3F69" w:rsidRPr="002371F6" w:rsidRDefault="00ED3F69" w:rsidP="00ED3F69">
      <w:pPr>
        <w:pStyle w:val="Heading3"/>
        <w:spacing w:before="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6" w:name="_Toc3220292"/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2371F6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2 The information in the course specification is comprehensive and up</w:t>
      </w:r>
      <w:r w:rsidRPr="002371F6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-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to</w:t>
      </w:r>
      <w:r w:rsidRPr="002371F6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-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 xml:space="preserve">date </w:t>
      </w:r>
      <w:r w:rsidRPr="002371F6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[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1, 2</w:t>
      </w:r>
      <w:r w:rsidRPr="002371F6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]</w:t>
      </w:r>
      <w:bookmarkEnd w:id="6"/>
    </w:p>
    <w:p w:rsidR="00ED3F69" w:rsidRPr="002371F6" w:rsidRDefault="00ED3F69" w:rsidP="00816286">
      <w:pPr>
        <w:jc w:val="thaiDistribute"/>
        <w:rPr>
          <w:rFonts w:ascii="TH SarabunPSK" w:hAnsi="TH SarabunPSK" w:cs="TH SarabunPSK"/>
          <w:color w:val="000000" w:themeColor="text1"/>
        </w:rPr>
      </w:pPr>
    </w:p>
    <w:p w:rsidR="00ED3F69" w:rsidRPr="002371F6" w:rsidRDefault="00ED3F69" w:rsidP="00816286">
      <w:pPr>
        <w:jc w:val="thaiDistribute"/>
        <w:rPr>
          <w:rFonts w:ascii="TH SarabunPSK" w:hAnsi="TH SarabunPSK" w:cs="TH SarabunPSK"/>
          <w:color w:val="000000" w:themeColor="text1"/>
        </w:rPr>
      </w:pPr>
    </w:p>
    <w:p w:rsidR="00ED3F69" w:rsidRPr="002371F6" w:rsidRDefault="00ED3F69" w:rsidP="00ED3F69">
      <w:pPr>
        <w:jc w:val="both"/>
        <w:rPr>
          <w:rFonts w:ascii="TH SarabunPSK" w:eastAsia="Times New Roman" w:hAnsi="TH SarabunPSK" w:cs="TH SarabunPSK"/>
          <w:bCs/>
          <w:color w:val="000000" w:themeColor="text1"/>
        </w:rPr>
      </w:pPr>
      <w:r w:rsidRPr="002371F6">
        <w:rPr>
          <w:rFonts w:ascii="TH SarabunPSK" w:eastAsia="Times New Roman" w:hAnsi="TH SarabunPSK" w:cs="TH SarabunPSK"/>
          <w:bCs/>
          <w:color w:val="000000" w:themeColor="text1"/>
        </w:rPr>
        <w:t>2</w:t>
      </w:r>
      <w:r w:rsidRPr="002371F6">
        <w:rPr>
          <w:rFonts w:ascii="TH SarabunPSK" w:eastAsia="Times New Roman" w:hAnsi="TH SarabunPSK" w:cs="TH SarabunPSK"/>
          <w:bCs/>
          <w:color w:val="000000" w:themeColor="text1"/>
          <w:cs/>
        </w:rPr>
        <w:t>.</w:t>
      </w:r>
      <w:r w:rsidRPr="002371F6">
        <w:rPr>
          <w:rFonts w:ascii="TH SarabunPSK" w:eastAsia="Times New Roman" w:hAnsi="TH SarabunPSK" w:cs="TH SarabunPSK"/>
          <w:bCs/>
          <w:color w:val="000000" w:themeColor="text1"/>
        </w:rPr>
        <w:t xml:space="preserve">3 The program and course specifications are communicated and made available to the stakeholders </w:t>
      </w:r>
      <w:r w:rsidRPr="002371F6">
        <w:rPr>
          <w:rFonts w:ascii="TH SarabunPSK" w:eastAsia="Times New Roman" w:hAnsi="TH SarabunPSK" w:cs="TH SarabunPSK"/>
          <w:b/>
          <w:color w:val="000000" w:themeColor="text1"/>
          <w:cs/>
        </w:rPr>
        <w:t>[</w:t>
      </w:r>
      <w:r w:rsidRPr="002371F6">
        <w:rPr>
          <w:rFonts w:ascii="TH SarabunPSK" w:eastAsia="Times New Roman" w:hAnsi="TH SarabunPSK" w:cs="TH SarabunPSK"/>
          <w:bCs/>
          <w:color w:val="000000" w:themeColor="text1"/>
        </w:rPr>
        <w:t>1, 2</w:t>
      </w:r>
      <w:r w:rsidRPr="002371F6">
        <w:rPr>
          <w:rFonts w:ascii="TH SarabunPSK" w:eastAsia="Times New Roman" w:hAnsi="TH SarabunPSK" w:cs="TH SarabunPSK"/>
          <w:b/>
          <w:color w:val="000000" w:themeColor="text1"/>
          <w:cs/>
        </w:rPr>
        <w:t>]</w:t>
      </w:r>
    </w:p>
    <w:p w:rsidR="00ED3F69" w:rsidRPr="002371F6" w:rsidRDefault="00ED3F69" w:rsidP="00816286">
      <w:pPr>
        <w:jc w:val="thaiDistribute"/>
        <w:rPr>
          <w:rFonts w:ascii="TH SarabunPSK" w:hAnsi="TH SarabunPSK" w:cs="TH SarabunPSK"/>
          <w:color w:val="000000" w:themeColor="text1"/>
        </w:rPr>
      </w:pPr>
    </w:p>
    <w:p w:rsidR="00ED3F69" w:rsidRPr="002371F6" w:rsidRDefault="00ED3F69" w:rsidP="00816286">
      <w:pPr>
        <w:jc w:val="thaiDistribute"/>
        <w:rPr>
          <w:rFonts w:ascii="TH SarabunPSK" w:hAnsi="TH SarabunPSK" w:cs="TH SarabunPSK"/>
          <w:color w:val="000000" w:themeColor="text1"/>
        </w:rPr>
      </w:pPr>
    </w:p>
    <w:p w:rsidR="00ED3F69" w:rsidRPr="002371F6" w:rsidRDefault="00ED3F69" w:rsidP="00ED3F69">
      <w:pPr>
        <w:pStyle w:val="Heading2"/>
        <w:spacing w:before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7" w:name="_Toc3220293"/>
      <w:r w:rsidRPr="002371F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AUN</w:t>
      </w:r>
      <w:r w:rsidRPr="002371F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371F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QA Criterion 3</w:t>
      </w:r>
      <w:r w:rsidRPr="002371F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2371F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Program Structure and Content</w:t>
      </w:r>
      <w:bookmarkEnd w:id="7"/>
    </w:p>
    <w:p w:rsidR="00ED3F69" w:rsidRPr="002371F6" w:rsidRDefault="00ED3F69" w:rsidP="00ED3F69">
      <w:pPr>
        <w:rPr>
          <w:rFonts w:ascii="TH SarabunPSK" w:eastAsia="Times New Roman" w:hAnsi="TH SarabunPSK" w:cs="TH SarabunPSK"/>
          <w:bCs/>
          <w:color w:val="000000" w:themeColor="text1"/>
        </w:rPr>
      </w:pPr>
      <w:r w:rsidRPr="002371F6">
        <w:rPr>
          <w:rFonts w:ascii="TH SarabunPSK" w:eastAsia="Times New Roman" w:hAnsi="TH SarabunPSK" w:cs="TH SarabunPSK"/>
          <w:bCs/>
          <w:color w:val="000000" w:themeColor="text1"/>
        </w:rPr>
        <w:t>3</w:t>
      </w:r>
      <w:r w:rsidRPr="002371F6">
        <w:rPr>
          <w:rFonts w:ascii="TH SarabunPSK" w:eastAsia="Times New Roman" w:hAnsi="TH SarabunPSK" w:cs="TH SarabunPSK"/>
          <w:bCs/>
          <w:color w:val="000000" w:themeColor="text1"/>
          <w:cs/>
        </w:rPr>
        <w:t>.</w:t>
      </w:r>
      <w:r w:rsidRPr="002371F6">
        <w:rPr>
          <w:rFonts w:ascii="TH SarabunPSK" w:eastAsia="Times New Roman" w:hAnsi="TH SarabunPSK" w:cs="TH SarabunPSK"/>
          <w:bCs/>
          <w:color w:val="000000" w:themeColor="text1"/>
        </w:rPr>
        <w:t xml:space="preserve">1 The curriculum is designed based on constructive alignment with the expected learning outcomes </w:t>
      </w:r>
      <w:r w:rsidRPr="00186039">
        <w:rPr>
          <w:rFonts w:ascii="TH SarabunPSK" w:eastAsia="Times New Roman" w:hAnsi="TH SarabunPSK" w:cs="TH SarabunPSK"/>
          <w:b/>
          <w:color w:val="000000" w:themeColor="text1"/>
          <w:cs/>
        </w:rPr>
        <w:t>[</w:t>
      </w:r>
      <w:r w:rsidRPr="002371F6">
        <w:rPr>
          <w:rFonts w:ascii="TH SarabunPSK" w:eastAsia="Times New Roman" w:hAnsi="TH SarabunPSK" w:cs="TH SarabunPSK"/>
          <w:bCs/>
          <w:color w:val="000000" w:themeColor="text1"/>
        </w:rPr>
        <w:t>1</w:t>
      </w:r>
      <w:r w:rsidRPr="00186039">
        <w:rPr>
          <w:rFonts w:ascii="TH SarabunPSK" w:eastAsia="Times New Roman" w:hAnsi="TH SarabunPSK" w:cs="TH SarabunPSK"/>
          <w:b/>
          <w:color w:val="000000" w:themeColor="text1"/>
          <w:cs/>
        </w:rPr>
        <w:t>]</w:t>
      </w:r>
    </w:p>
    <w:p w:rsidR="00ED3F69" w:rsidRPr="002371F6" w:rsidRDefault="00ED3F69" w:rsidP="00816286">
      <w:pPr>
        <w:jc w:val="thaiDistribute"/>
        <w:rPr>
          <w:rFonts w:ascii="TH SarabunPSK" w:hAnsi="TH SarabunPSK" w:cs="TH SarabunPSK"/>
          <w:color w:val="000000" w:themeColor="text1"/>
        </w:rPr>
      </w:pPr>
    </w:p>
    <w:p w:rsidR="00ED3F69" w:rsidRPr="002371F6" w:rsidRDefault="00ED3F69" w:rsidP="00816286">
      <w:pPr>
        <w:jc w:val="thaiDistribute"/>
        <w:rPr>
          <w:rFonts w:ascii="TH SarabunPSK" w:hAnsi="TH SarabunPSK" w:cs="TH SarabunPSK"/>
          <w:color w:val="000000" w:themeColor="text1"/>
        </w:rPr>
      </w:pPr>
    </w:p>
    <w:p w:rsidR="00ED3F69" w:rsidRPr="002371F6" w:rsidRDefault="00ED3F69" w:rsidP="00816286">
      <w:pPr>
        <w:jc w:val="thaiDistribute"/>
        <w:rPr>
          <w:rFonts w:ascii="TH SarabunPSK" w:hAnsi="TH SarabunPSK" w:cs="TH SarabunPSK"/>
          <w:color w:val="000000" w:themeColor="text1"/>
        </w:rPr>
      </w:pPr>
    </w:p>
    <w:p w:rsidR="00ED3F69" w:rsidRPr="002371F6" w:rsidRDefault="00ED3F69" w:rsidP="00816286">
      <w:pPr>
        <w:jc w:val="thaiDistribute"/>
        <w:rPr>
          <w:rFonts w:ascii="TH SarabunPSK" w:hAnsi="TH SarabunPSK" w:cs="TH SarabunPSK"/>
          <w:color w:val="000000" w:themeColor="text1"/>
        </w:rPr>
      </w:pPr>
      <w:r w:rsidRPr="002371F6">
        <w:rPr>
          <w:rFonts w:ascii="TH SarabunPSK" w:hAnsi="TH SarabunPSK" w:cs="TH SarabunPSK"/>
          <w:color w:val="000000" w:themeColor="text1"/>
        </w:rPr>
        <w:t>3</w:t>
      </w:r>
      <w:r w:rsidRPr="002371F6">
        <w:rPr>
          <w:rFonts w:ascii="TH SarabunPSK" w:hAnsi="TH SarabunPSK" w:cs="TH SarabunPSK"/>
          <w:bCs/>
          <w:color w:val="000000" w:themeColor="text1"/>
          <w:cs/>
        </w:rPr>
        <w:t>.</w:t>
      </w:r>
      <w:r w:rsidRPr="002371F6">
        <w:rPr>
          <w:rFonts w:ascii="TH SarabunPSK" w:hAnsi="TH SarabunPSK" w:cs="TH SarabunPSK"/>
          <w:color w:val="000000" w:themeColor="text1"/>
        </w:rPr>
        <w:t xml:space="preserve">2 The contribution made by each course to achieve the expected learning outcomes is clear </w:t>
      </w:r>
      <w:r w:rsidRPr="002371F6">
        <w:rPr>
          <w:rFonts w:ascii="TH SarabunPSK" w:hAnsi="TH SarabunPSK" w:cs="TH SarabunPSK"/>
          <w:b/>
          <w:color w:val="000000" w:themeColor="text1"/>
          <w:cs/>
        </w:rPr>
        <w:t>[</w:t>
      </w:r>
      <w:r w:rsidRPr="002371F6">
        <w:rPr>
          <w:rFonts w:ascii="TH SarabunPSK" w:hAnsi="TH SarabunPSK" w:cs="TH SarabunPSK"/>
          <w:bCs/>
          <w:color w:val="000000" w:themeColor="text1"/>
        </w:rPr>
        <w:t>2</w:t>
      </w:r>
      <w:r w:rsidR="002371F6" w:rsidRPr="002371F6">
        <w:rPr>
          <w:rFonts w:ascii="TH SarabunPSK" w:hAnsi="TH SarabunPSK" w:cs="TH SarabunPSK"/>
          <w:bCs/>
          <w:color w:val="000000" w:themeColor="text1"/>
          <w:cs/>
        </w:rPr>
        <w:t>]</w:t>
      </w:r>
    </w:p>
    <w:p w:rsidR="00ED3F69" w:rsidRPr="002371F6" w:rsidRDefault="00ED3F69" w:rsidP="00816286">
      <w:pPr>
        <w:jc w:val="thaiDistribute"/>
        <w:rPr>
          <w:rFonts w:ascii="TH SarabunPSK" w:hAnsi="TH SarabunPSK" w:cs="TH SarabunPSK"/>
          <w:color w:val="000000" w:themeColor="text1"/>
        </w:rPr>
      </w:pPr>
    </w:p>
    <w:p w:rsidR="00186039" w:rsidRDefault="00186039" w:rsidP="00ED3F69">
      <w:pPr>
        <w:pStyle w:val="Heading3"/>
        <w:spacing w:before="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8" w:name="_Toc3220295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</w:p>
    <w:p w:rsidR="00ED3F69" w:rsidRPr="002371F6" w:rsidRDefault="00ED3F69" w:rsidP="00ED3F69">
      <w:pPr>
        <w:pStyle w:val="Heading3"/>
        <w:spacing w:before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>3</w:t>
      </w:r>
      <w:r w:rsidRPr="002371F6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3 The curriculum is logically structured, sequenced, integrated and up</w:t>
      </w:r>
      <w:r w:rsidRPr="002371F6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-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to</w:t>
      </w:r>
      <w:r w:rsidRPr="002371F6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-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 xml:space="preserve">date </w:t>
      </w:r>
      <w:r w:rsidRPr="002371F6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[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3, 4, 5, 6</w:t>
      </w:r>
      <w:r w:rsidRPr="002371F6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]</w:t>
      </w:r>
      <w:bookmarkEnd w:id="8"/>
    </w:p>
    <w:p w:rsidR="00ED3F69" w:rsidRPr="002371F6" w:rsidRDefault="00ED3F69" w:rsidP="00816286">
      <w:pPr>
        <w:jc w:val="thaiDistribute"/>
        <w:rPr>
          <w:rFonts w:ascii="TH SarabunPSK" w:hAnsi="TH SarabunPSK" w:cs="TH SarabunPSK"/>
          <w:color w:val="000000" w:themeColor="text1"/>
        </w:rPr>
      </w:pPr>
    </w:p>
    <w:p w:rsidR="002371F6" w:rsidRPr="002371F6" w:rsidRDefault="002371F6" w:rsidP="00816286">
      <w:pPr>
        <w:jc w:val="thaiDistribute"/>
        <w:rPr>
          <w:rFonts w:ascii="TH SarabunPSK" w:hAnsi="TH SarabunPSK" w:cs="TH SarabunPSK"/>
          <w:color w:val="000000" w:themeColor="text1"/>
        </w:rPr>
      </w:pPr>
    </w:p>
    <w:p w:rsidR="002371F6" w:rsidRPr="00186039" w:rsidRDefault="002371F6" w:rsidP="002371F6">
      <w:pPr>
        <w:pStyle w:val="Heading2"/>
        <w:spacing w:before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9" w:name="_Toc3220296"/>
      <w:r w:rsidRPr="0018603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AUN</w:t>
      </w:r>
      <w:r w:rsidRPr="0018603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18603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QA Criterion 4 </w:t>
      </w:r>
      <w:r w:rsidRPr="0018603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18603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Teaching and Learning Approach</w:t>
      </w:r>
      <w:bookmarkEnd w:id="9"/>
    </w:p>
    <w:p w:rsidR="002371F6" w:rsidRPr="002371F6" w:rsidRDefault="002371F6" w:rsidP="002371F6">
      <w:pPr>
        <w:pStyle w:val="Heading3"/>
        <w:spacing w:before="0"/>
        <w:rPr>
          <w:rFonts w:ascii="TH SarabunPSK" w:hAnsi="TH SarabunPSK" w:cs="TH SarabunPSK"/>
          <w:bCs/>
          <w:color w:val="000000" w:themeColor="text1"/>
          <w:sz w:val="32"/>
          <w:szCs w:val="32"/>
        </w:rPr>
      </w:pPr>
      <w:bookmarkStart w:id="10" w:name="_Toc3220297"/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2371F6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The educational philosophy is well articulated and communicated to all stakeholders </w:t>
      </w:r>
      <w:r w:rsidRPr="00186039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[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186039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]</w:t>
      </w:r>
      <w:bookmarkEnd w:id="10"/>
    </w:p>
    <w:p w:rsidR="002371F6" w:rsidRPr="002371F6" w:rsidRDefault="002371F6" w:rsidP="00816286">
      <w:pPr>
        <w:jc w:val="thaiDistribute"/>
        <w:rPr>
          <w:rFonts w:ascii="TH SarabunPSK" w:hAnsi="TH SarabunPSK" w:cs="TH SarabunPSK"/>
          <w:color w:val="000000" w:themeColor="text1"/>
        </w:rPr>
      </w:pPr>
    </w:p>
    <w:p w:rsidR="002371F6" w:rsidRPr="002371F6" w:rsidRDefault="002371F6" w:rsidP="00816286">
      <w:pPr>
        <w:jc w:val="thaiDistribute"/>
        <w:rPr>
          <w:rFonts w:ascii="TH SarabunPSK" w:hAnsi="TH SarabunPSK" w:cs="TH SarabunPSK"/>
          <w:color w:val="000000" w:themeColor="text1"/>
        </w:rPr>
      </w:pPr>
    </w:p>
    <w:p w:rsidR="002371F6" w:rsidRPr="00186039" w:rsidRDefault="002371F6" w:rsidP="002371F6">
      <w:pPr>
        <w:rPr>
          <w:rFonts w:ascii="TH SarabunPSK" w:eastAsia="Times New Roman" w:hAnsi="TH SarabunPSK" w:cs="TH SarabunPSK"/>
          <w:bCs/>
          <w:color w:val="000000" w:themeColor="text1"/>
        </w:rPr>
      </w:pPr>
      <w:r w:rsidRPr="00186039">
        <w:rPr>
          <w:rFonts w:ascii="TH SarabunPSK" w:eastAsia="Times New Roman" w:hAnsi="TH SarabunPSK" w:cs="TH SarabunPSK"/>
          <w:bCs/>
          <w:color w:val="000000" w:themeColor="text1"/>
        </w:rPr>
        <w:t>4</w:t>
      </w:r>
      <w:r w:rsidRPr="00186039">
        <w:rPr>
          <w:rFonts w:ascii="TH SarabunPSK" w:eastAsia="Times New Roman" w:hAnsi="TH SarabunPSK" w:cs="TH SarabunPSK"/>
          <w:bCs/>
          <w:color w:val="000000" w:themeColor="text1"/>
          <w:cs/>
        </w:rPr>
        <w:t>.</w:t>
      </w:r>
      <w:r w:rsidRPr="00186039">
        <w:rPr>
          <w:rFonts w:ascii="TH SarabunPSK" w:eastAsia="Times New Roman" w:hAnsi="TH SarabunPSK" w:cs="TH SarabunPSK"/>
          <w:bCs/>
          <w:color w:val="000000" w:themeColor="text1"/>
        </w:rPr>
        <w:t xml:space="preserve">2 Teaching and learning activities are constructively aligned to the achievement of the expected learning outcomes </w:t>
      </w:r>
      <w:r w:rsidRPr="00186039">
        <w:rPr>
          <w:rFonts w:ascii="TH SarabunPSK" w:eastAsia="Times New Roman" w:hAnsi="TH SarabunPSK" w:cs="TH SarabunPSK"/>
          <w:b/>
          <w:color w:val="000000" w:themeColor="text1"/>
          <w:cs/>
        </w:rPr>
        <w:t>[</w:t>
      </w:r>
      <w:r w:rsidRPr="00186039">
        <w:rPr>
          <w:rFonts w:ascii="TH SarabunPSK" w:eastAsia="Times New Roman" w:hAnsi="TH SarabunPSK" w:cs="TH SarabunPSK"/>
          <w:bCs/>
          <w:color w:val="000000" w:themeColor="text1"/>
        </w:rPr>
        <w:t>2, 3, 4, 5</w:t>
      </w:r>
      <w:r w:rsidRPr="00186039">
        <w:rPr>
          <w:rFonts w:ascii="TH SarabunPSK" w:eastAsia="Times New Roman" w:hAnsi="TH SarabunPSK" w:cs="TH SarabunPSK"/>
          <w:b/>
          <w:color w:val="000000" w:themeColor="text1"/>
          <w:cs/>
        </w:rPr>
        <w:t>]</w:t>
      </w:r>
    </w:p>
    <w:p w:rsidR="002371F6" w:rsidRPr="002371F6" w:rsidRDefault="002371F6" w:rsidP="00816286">
      <w:pPr>
        <w:jc w:val="thaiDistribute"/>
        <w:rPr>
          <w:rFonts w:ascii="TH SarabunPSK" w:hAnsi="TH SarabunPSK" w:cs="TH SarabunPSK"/>
          <w:color w:val="000000" w:themeColor="text1"/>
        </w:rPr>
      </w:pPr>
    </w:p>
    <w:p w:rsidR="002371F6" w:rsidRPr="002371F6" w:rsidRDefault="002371F6" w:rsidP="00816286">
      <w:pPr>
        <w:jc w:val="thaiDistribute"/>
        <w:rPr>
          <w:rFonts w:ascii="TH SarabunPSK" w:hAnsi="TH SarabunPSK" w:cs="TH SarabunPSK"/>
          <w:color w:val="000000" w:themeColor="text1"/>
        </w:rPr>
      </w:pPr>
    </w:p>
    <w:p w:rsidR="002371F6" w:rsidRPr="002371F6" w:rsidRDefault="002371F6" w:rsidP="002371F6">
      <w:pPr>
        <w:pStyle w:val="Heading3"/>
        <w:spacing w:before="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1" w:name="_Toc3220298"/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2371F6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3 Teaching and learning activities enhance life</w:t>
      </w:r>
      <w:r w:rsidRPr="002371F6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-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 xml:space="preserve">long learning </w:t>
      </w:r>
      <w:r w:rsidRPr="00186039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[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186039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]</w:t>
      </w:r>
      <w:bookmarkEnd w:id="11"/>
    </w:p>
    <w:p w:rsidR="002371F6" w:rsidRPr="002371F6" w:rsidRDefault="002371F6" w:rsidP="00816286">
      <w:pPr>
        <w:jc w:val="thaiDistribute"/>
        <w:rPr>
          <w:rFonts w:ascii="TH SarabunPSK" w:hAnsi="TH SarabunPSK" w:cs="TH SarabunPSK"/>
          <w:color w:val="000000" w:themeColor="text1"/>
        </w:rPr>
      </w:pPr>
    </w:p>
    <w:p w:rsidR="002371F6" w:rsidRPr="002371F6" w:rsidRDefault="002371F6" w:rsidP="00816286">
      <w:pPr>
        <w:jc w:val="thaiDistribute"/>
        <w:rPr>
          <w:rFonts w:ascii="TH SarabunPSK" w:hAnsi="TH SarabunPSK" w:cs="TH SarabunPSK"/>
          <w:color w:val="000000" w:themeColor="text1"/>
        </w:rPr>
      </w:pPr>
    </w:p>
    <w:p w:rsidR="002371F6" w:rsidRPr="00186039" w:rsidRDefault="002371F6" w:rsidP="002371F6">
      <w:pPr>
        <w:pStyle w:val="Heading2"/>
        <w:spacing w:before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12" w:name="_Toc3220299"/>
      <w:r w:rsidRPr="0018603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AUN</w:t>
      </w:r>
      <w:r w:rsidRPr="0018603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18603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QA Criterion 5 </w:t>
      </w:r>
      <w:r w:rsidRPr="0018603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18603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Student Assessment</w:t>
      </w:r>
      <w:bookmarkEnd w:id="12"/>
    </w:p>
    <w:p w:rsidR="002371F6" w:rsidRPr="002371F6" w:rsidRDefault="002371F6" w:rsidP="002371F6">
      <w:pPr>
        <w:pStyle w:val="Heading3"/>
        <w:spacing w:before="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3" w:name="_Toc3220300"/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2371F6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The student assessment is constructively aligned to the achievement of the expected learning outcomes </w:t>
      </w:r>
      <w:r w:rsidRPr="00186039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[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1, 2</w:t>
      </w:r>
      <w:r w:rsidRPr="00186039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]</w:t>
      </w:r>
      <w:bookmarkEnd w:id="13"/>
    </w:p>
    <w:p w:rsidR="002371F6" w:rsidRPr="002371F6" w:rsidRDefault="002371F6" w:rsidP="00816286">
      <w:pPr>
        <w:jc w:val="thaiDistribute"/>
        <w:rPr>
          <w:rFonts w:ascii="TH SarabunPSK" w:hAnsi="TH SarabunPSK" w:cs="TH SarabunPSK"/>
          <w:color w:val="000000" w:themeColor="text1"/>
        </w:rPr>
      </w:pPr>
    </w:p>
    <w:p w:rsidR="002371F6" w:rsidRPr="002371F6" w:rsidRDefault="002371F6" w:rsidP="00816286">
      <w:pPr>
        <w:jc w:val="thaiDistribute"/>
        <w:rPr>
          <w:rFonts w:ascii="TH SarabunPSK" w:hAnsi="TH SarabunPSK" w:cs="TH SarabunPSK"/>
          <w:color w:val="000000" w:themeColor="text1"/>
        </w:rPr>
      </w:pPr>
    </w:p>
    <w:p w:rsidR="002371F6" w:rsidRDefault="002371F6" w:rsidP="00816286">
      <w:pPr>
        <w:jc w:val="thaiDistribute"/>
        <w:rPr>
          <w:rFonts w:ascii="TH SarabunPSK" w:hAnsi="TH SarabunPSK" w:cs="TH SarabunPSK"/>
          <w:b/>
          <w:color w:val="000000" w:themeColor="text1"/>
        </w:rPr>
      </w:pPr>
      <w:bookmarkStart w:id="14" w:name="_Toc3220301"/>
      <w:r w:rsidRPr="002371F6">
        <w:rPr>
          <w:rFonts w:ascii="TH SarabunPSK" w:hAnsi="TH SarabunPSK" w:cs="TH SarabunPSK"/>
          <w:color w:val="000000" w:themeColor="text1"/>
        </w:rPr>
        <w:t>5</w:t>
      </w:r>
      <w:r w:rsidRPr="002371F6">
        <w:rPr>
          <w:rFonts w:ascii="TH SarabunPSK" w:hAnsi="TH SarabunPSK" w:cs="TH SarabunPSK"/>
          <w:bCs/>
          <w:color w:val="000000" w:themeColor="text1"/>
          <w:cs/>
        </w:rPr>
        <w:t>.</w:t>
      </w:r>
      <w:r w:rsidRPr="002371F6">
        <w:rPr>
          <w:rFonts w:ascii="TH SarabunPSK" w:hAnsi="TH SarabunPSK" w:cs="TH SarabunPSK"/>
          <w:color w:val="000000" w:themeColor="text1"/>
        </w:rPr>
        <w:t xml:space="preserve">2 The student assessments including timelines, methods, regulations, weight distribution, rubrics and grading are explicit and communicated to students </w:t>
      </w:r>
      <w:r w:rsidRPr="00186039">
        <w:rPr>
          <w:rFonts w:ascii="TH SarabunPSK" w:hAnsi="TH SarabunPSK" w:cs="TH SarabunPSK"/>
          <w:b/>
          <w:color w:val="000000" w:themeColor="text1"/>
          <w:cs/>
        </w:rPr>
        <w:t>[</w:t>
      </w:r>
      <w:r w:rsidRPr="002371F6">
        <w:rPr>
          <w:rFonts w:ascii="TH SarabunPSK" w:hAnsi="TH SarabunPSK" w:cs="TH SarabunPSK"/>
          <w:color w:val="000000" w:themeColor="text1"/>
        </w:rPr>
        <w:t>4, 5</w:t>
      </w:r>
      <w:r w:rsidRPr="00186039">
        <w:rPr>
          <w:rFonts w:ascii="TH SarabunPSK" w:hAnsi="TH SarabunPSK" w:cs="TH SarabunPSK"/>
          <w:b/>
          <w:color w:val="000000" w:themeColor="text1"/>
          <w:cs/>
        </w:rPr>
        <w:t>]</w:t>
      </w:r>
      <w:bookmarkEnd w:id="14"/>
    </w:p>
    <w:p w:rsidR="00362BD3" w:rsidRDefault="00362BD3" w:rsidP="00816286">
      <w:pPr>
        <w:jc w:val="thaiDistribute"/>
        <w:rPr>
          <w:rFonts w:ascii="TH SarabunPSK" w:hAnsi="TH SarabunPSK" w:cs="TH SarabunPSK"/>
          <w:b/>
          <w:color w:val="000000" w:themeColor="text1"/>
        </w:rPr>
      </w:pPr>
    </w:p>
    <w:p w:rsidR="00362BD3" w:rsidRPr="002371F6" w:rsidRDefault="00362BD3" w:rsidP="00816286">
      <w:pPr>
        <w:jc w:val="thaiDistribute"/>
        <w:rPr>
          <w:rFonts w:ascii="TH SarabunPSK" w:hAnsi="TH SarabunPSK" w:cs="TH SarabunPSK"/>
          <w:bCs/>
          <w:color w:val="000000" w:themeColor="text1"/>
        </w:rPr>
      </w:pPr>
    </w:p>
    <w:p w:rsidR="002371F6" w:rsidRPr="002371F6" w:rsidRDefault="002371F6" w:rsidP="00816286">
      <w:pPr>
        <w:jc w:val="thaiDistribute"/>
        <w:rPr>
          <w:rFonts w:ascii="TH SarabunPSK" w:hAnsi="TH SarabunPSK" w:cs="TH SarabunPSK"/>
          <w:color w:val="000000" w:themeColor="text1"/>
        </w:rPr>
      </w:pPr>
    </w:p>
    <w:p w:rsidR="002371F6" w:rsidRPr="002371F6" w:rsidRDefault="002371F6" w:rsidP="002371F6">
      <w:pPr>
        <w:pStyle w:val="Heading3"/>
        <w:spacing w:before="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5" w:name="_Toc3220302"/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2371F6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Methods including assessment rubrics and marking schemes are used to ensure validity, reliability and fairness of student assessment </w:t>
      </w:r>
      <w:r w:rsidRPr="00186039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[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6, 7</w:t>
      </w:r>
      <w:r w:rsidRPr="00186039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]</w:t>
      </w:r>
      <w:bookmarkEnd w:id="15"/>
    </w:p>
    <w:p w:rsidR="002371F6" w:rsidRDefault="002371F6" w:rsidP="00816286">
      <w:pPr>
        <w:jc w:val="thaiDistribute"/>
        <w:rPr>
          <w:rFonts w:ascii="TH SarabunPSK" w:hAnsi="TH SarabunPSK" w:cs="TH SarabunPSK"/>
          <w:color w:val="000000" w:themeColor="text1"/>
        </w:rPr>
      </w:pPr>
    </w:p>
    <w:p w:rsidR="00362BD3" w:rsidRDefault="00362BD3" w:rsidP="00816286">
      <w:pPr>
        <w:jc w:val="thaiDistribute"/>
        <w:rPr>
          <w:rFonts w:ascii="TH SarabunPSK" w:hAnsi="TH SarabunPSK" w:cs="TH SarabunPSK"/>
          <w:color w:val="000000" w:themeColor="text1"/>
        </w:rPr>
      </w:pPr>
    </w:p>
    <w:p w:rsidR="00362BD3" w:rsidRPr="002371F6" w:rsidRDefault="00362BD3" w:rsidP="00816286">
      <w:pPr>
        <w:jc w:val="thaiDistribute"/>
        <w:rPr>
          <w:rFonts w:ascii="TH SarabunPSK" w:hAnsi="TH SarabunPSK" w:cs="TH SarabunPSK"/>
          <w:color w:val="000000" w:themeColor="text1"/>
        </w:rPr>
      </w:pPr>
    </w:p>
    <w:p w:rsidR="002371F6" w:rsidRPr="002371F6" w:rsidRDefault="002371F6" w:rsidP="00816286">
      <w:pPr>
        <w:jc w:val="thaiDistribute"/>
        <w:rPr>
          <w:rFonts w:ascii="TH SarabunPSK" w:hAnsi="TH SarabunPSK" w:cs="TH SarabunPSK"/>
          <w:color w:val="000000" w:themeColor="text1"/>
        </w:rPr>
      </w:pPr>
    </w:p>
    <w:p w:rsidR="002371F6" w:rsidRPr="002371F6" w:rsidRDefault="002371F6" w:rsidP="002371F6">
      <w:pPr>
        <w:pStyle w:val="Heading3"/>
        <w:spacing w:before="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6" w:name="_Toc3220303"/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2371F6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 xml:space="preserve">4 Feedback of student assessment is timely and helps to improve learning </w:t>
      </w:r>
      <w:r w:rsidRPr="00BC2B28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[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BC2B28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]</w:t>
      </w:r>
      <w:bookmarkEnd w:id="16"/>
    </w:p>
    <w:p w:rsidR="002371F6" w:rsidRPr="002371F6" w:rsidRDefault="002371F6" w:rsidP="00816286">
      <w:pPr>
        <w:jc w:val="thaiDistribute"/>
        <w:rPr>
          <w:rFonts w:ascii="TH SarabunPSK" w:hAnsi="TH SarabunPSK" w:cs="TH SarabunPSK"/>
          <w:color w:val="000000" w:themeColor="text1"/>
        </w:rPr>
      </w:pPr>
    </w:p>
    <w:p w:rsidR="002371F6" w:rsidRDefault="002371F6" w:rsidP="00816286">
      <w:pPr>
        <w:jc w:val="thaiDistribute"/>
        <w:rPr>
          <w:rFonts w:ascii="TH SarabunPSK" w:hAnsi="TH SarabunPSK" w:cs="TH SarabunPSK"/>
          <w:color w:val="000000" w:themeColor="text1"/>
        </w:rPr>
      </w:pPr>
    </w:p>
    <w:p w:rsidR="00362BD3" w:rsidRDefault="00362BD3" w:rsidP="00816286">
      <w:pPr>
        <w:jc w:val="thaiDistribute"/>
        <w:rPr>
          <w:rFonts w:ascii="TH SarabunPSK" w:hAnsi="TH SarabunPSK" w:cs="TH SarabunPSK"/>
          <w:color w:val="000000" w:themeColor="text1"/>
        </w:rPr>
      </w:pPr>
    </w:p>
    <w:p w:rsidR="00362BD3" w:rsidRPr="002371F6" w:rsidRDefault="00362BD3" w:rsidP="00816286">
      <w:pPr>
        <w:jc w:val="thaiDistribute"/>
        <w:rPr>
          <w:rFonts w:ascii="TH SarabunPSK" w:hAnsi="TH SarabunPSK" w:cs="TH SarabunPSK"/>
          <w:color w:val="000000" w:themeColor="text1"/>
        </w:rPr>
      </w:pPr>
    </w:p>
    <w:p w:rsidR="002371F6" w:rsidRDefault="002371F6" w:rsidP="002371F6">
      <w:pPr>
        <w:pStyle w:val="Heading3"/>
        <w:spacing w:before="0"/>
        <w:rPr>
          <w:rFonts w:ascii="TH SarabunPSK" w:hAnsi="TH SarabunPSK" w:cs="TH SarabunPSK"/>
          <w:b/>
          <w:color w:val="000000" w:themeColor="text1"/>
          <w:sz w:val="32"/>
          <w:szCs w:val="32"/>
        </w:rPr>
      </w:pPr>
      <w:bookmarkStart w:id="17" w:name="_Toc3220304"/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2371F6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 xml:space="preserve">5 Students have ready access to appeal procedure </w:t>
      </w:r>
      <w:r w:rsidRPr="00BC2B28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[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Pr="00BC2B28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]</w:t>
      </w:r>
      <w:bookmarkEnd w:id="17"/>
    </w:p>
    <w:p w:rsidR="00982038" w:rsidRDefault="00982038" w:rsidP="00982038"/>
    <w:p w:rsidR="00362BD3" w:rsidRDefault="00362BD3" w:rsidP="006944F8">
      <w:pPr>
        <w:pStyle w:val="Heading2"/>
        <w:spacing w:before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18" w:name="_Toc3220305"/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</w:p>
    <w:p w:rsidR="006944F8" w:rsidRPr="00362BD3" w:rsidRDefault="006944F8" w:rsidP="006944F8">
      <w:pPr>
        <w:pStyle w:val="Heading2"/>
        <w:spacing w:before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62BD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>AUN</w:t>
      </w:r>
      <w:r w:rsidRPr="00362BD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362BD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QA Criterion 6 </w:t>
      </w:r>
      <w:r w:rsidRPr="00362BD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362BD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Academic Staff Quality</w:t>
      </w:r>
      <w:bookmarkEnd w:id="18"/>
    </w:p>
    <w:p w:rsidR="006944F8" w:rsidRPr="009D6B79" w:rsidRDefault="006944F8" w:rsidP="006944F8">
      <w:pPr>
        <w:pStyle w:val="Heading3"/>
        <w:spacing w:before="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9" w:name="_Toc3220306"/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9D6B79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Academic staff planning </w:t>
      </w:r>
      <w:r w:rsidRPr="009D6B79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(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considering succession, promotion, re</w:t>
      </w:r>
      <w:r w:rsidRPr="009D6B79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-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deployment, termination, and retirement</w:t>
      </w:r>
      <w:r w:rsidRPr="009D6B79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) 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is carried out to fulfill the needs for education, research and service </w:t>
      </w:r>
      <w:r w:rsidRPr="00362BD3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[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362BD3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]</w:t>
      </w:r>
      <w:bookmarkEnd w:id="19"/>
      <w:r w:rsidRPr="009D6B79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</w:t>
      </w:r>
    </w:p>
    <w:p w:rsidR="00982038" w:rsidRPr="009D6B79" w:rsidRDefault="00982038" w:rsidP="00982038">
      <w:pPr>
        <w:rPr>
          <w:rFonts w:ascii="TH SarabunPSK" w:hAnsi="TH SarabunPSK" w:cs="TH SarabunPSK"/>
          <w:color w:val="000000" w:themeColor="text1"/>
        </w:rPr>
      </w:pPr>
    </w:p>
    <w:p w:rsidR="006944F8" w:rsidRPr="009D6B79" w:rsidRDefault="006944F8" w:rsidP="00982038">
      <w:pPr>
        <w:rPr>
          <w:rFonts w:ascii="TH SarabunPSK" w:hAnsi="TH SarabunPSK" w:cs="TH SarabunPSK"/>
          <w:color w:val="000000" w:themeColor="text1"/>
        </w:rPr>
      </w:pPr>
    </w:p>
    <w:p w:rsidR="006944F8" w:rsidRPr="009D6B79" w:rsidRDefault="006944F8" w:rsidP="006944F8">
      <w:pPr>
        <w:pStyle w:val="Heading3"/>
        <w:spacing w:before="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20" w:name="_Toc3220307"/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9D6B79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2 Staff</w:t>
      </w:r>
      <w:r w:rsidRPr="009D6B79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-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to</w:t>
      </w:r>
      <w:r w:rsidRPr="009D6B79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-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student ratio and workload are measured and monitored to improve the quality of education, research and service </w:t>
      </w:r>
      <w:r w:rsidRPr="00362BD3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[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362BD3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]</w:t>
      </w:r>
      <w:bookmarkEnd w:id="20"/>
    </w:p>
    <w:p w:rsidR="006944F8" w:rsidRPr="009D6B79" w:rsidRDefault="006944F8" w:rsidP="00982038">
      <w:pPr>
        <w:rPr>
          <w:rFonts w:ascii="TH SarabunPSK" w:hAnsi="TH SarabunPSK" w:cs="TH SarabunPSK"/>
          <w:color w:val="000000" w:themeColor="text1"/>
        </w:rPr>
      </w:pPr>
    </w:p>
    <w:p w:rsidR="006944F8" w:rsidRPr="009D6B79" w:rsidRDefault="006944F8" w:rsidP="00982038">
      <w:pPr>
        <w:rPr>
          <w:rFonts w:ascii="TH SarabunPSK" w:hAnsi="TH SarabunPSK" w:cs="TH SarabunPSK"/>
          <w:color w:val="000000" w:themeColor="text1"/>
        </w:rPr>
      </w:pPr>
    </w:p>
    <w:p w:rsidR="006944F8" w:rsidRPr="009D6B79" w:rsidRDefault="006944F8" w:rsidP="006944F8">
      <w:pPr>
        <w:pStyle w:val="Heading3"/>
        <w:spacing w:before="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21" w:name="_Toc3220308"/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9D6B79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Recruitment and selection criteria including ethics and academic freedom for appointment, deployment and promotion are determined and communicated </w:t>
      </w:r>
      <w:r w:rsidRPr="00362BD3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[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4,5,6,7</w:t>
      </w:r>
      <w:r w:rsidRPr="00362BD3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]</w:t>
      </w:r>
      <w:bookmarkEnd w:id="21"/>
    </w:p>
    <w:p w:rsidR="006944F8" w:rsidRPr="009D6B79" w:rsidRDefault="006944F8" w:rsidP="00982038">
      <w:pPr>
        <w:rPr>
          <w:rFonts w:ascii="TH SarabunPSK" w:hAnsi="TH SarabunPSK" w:cs="TH SarabunPSK"/>
          <w:color w:val="000000" w:themeColor="text1"/>
        </w:rPr>
      </w:pPr>
    </w:p>
    <w:p w:rsidR="006944F8" w:rsidRPr="009D6B79" w:rsidRDefault="006944F8" w:rsidP="00982038">
      <w:pPr>
        <w:rPr>
          <w:rFonts w:ascii="TH SarabunPSK" w:hAnsi="TH SarabunPSK" w:cs="TH SarabunPSK"/>
          <w:color w:val="000000" w:themeColor="text1"/>
        </w:rPr>
      </w:pPr>
    </w:p>
    <w:p w:rsidR="006944F8" w:rsidRPr="009D6B79" w:rsidRDefault="006944F8" w:rsidP="006944F8">
      <w:pPr>
        <w:pStyle w:val="Heading3"/>
        <w:spacing w:before="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22" w:name="_Toc3220309"/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9D6B79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4 Competences of academic staff are identified and </w:t>
      </w:r>
      <w:r w:rsidR="00510561" w:rsidRPr="009D6B79">
        <w:rPr>
          <w:rFonts w:ascii="TH SarabunPSK" w:hAnsi="TH SarabunPSK" w:cs="TH SarabunPSK"/>
          <w:color w:val="000000" w:themeColor="text1"/>
          <w:sz w:val="32"/>
          <w:szCs w:val="32"/>
        </w:rPr>
        <w:t>evaluated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62BD3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[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362BD3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]</w:t>
      </w:r>
      <w:bookmarkEnd w:id="22"/>
    </w:p>
    <w:p w:rsidR="006944F8" w:rsidRPr="009D6B79" w:rsidRDefault="006944F8" w:rsidP="00982038">
      <w:pPr>
        <w:rPr>
          <w:rFonts w:ascii="TH SarabunPSK" w:hAnsi="TH SarabunPSK" w:cs="TH SarabunPSK"/>
          <w:color w:val="000000" w:themeColor="text1"/>
        </w:rPr>
      </w:pPr>
    </w:p>
    <w:p w:rsidR="006944F8" w:rsidRPr="009D6B79" w:rsidRDefault="006944F8" w:rsidP="00982038">
      <w:pPr>
        <w:rPr>
          <w:rFonts w:ascii="TH SarabunPSK" w:hAnsi="TH SarabunPSK" w:cs="TH SarabunPSK"/>
          <w:color w:val="000000" w:themeColor="text1"/>
        </w:rPr>
      </w:pPr>
    </w:p>
    <w:p w:rsidR="006944F8" w:rsidRPr="009D6B79" w:rsidRDefault="006944F8" w:rsidP="006944F8">
      <w:pPr>
        <w:pStyle w:val="Heading3"/>
        <w:spacing w:before="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23" w:name="_Toc3220310"/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9D6B79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5 Training and developmental needs of academic staff are identified and activities are implemented to fulfill them</w:t>
      </w:r>
      <w:r w:rsidRPr="009D6B79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</w:t>
      </w:r>
      <w:r w:rsidRPr="00362BD3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[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Pr="00362BD3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]</w:t>
      </w:r>
      <w:bookmarkEnd w:id="23"/>
    </w:p>
    <w:p w:rsidR="006944F8" w:rsidRPr="009D6B79" w:rsidRDefault="006944F8" w:rsidP="00982038">
      <w:pPr>
        <w:rPr>
          <w:rFonts w:ascii="TH SarabunPSK" w:hAnsi="TH SarabunPSK" w:cs="TH SarabunPSK"/>
          <w:color w:val="000000" w:themeColor="text1"/>
        </w:rPr>
      </w:pPr>
    </w:p>
    <w:p w:rsidR="006944F8" w:rsidRPr="009D6B79" w:rsidRDefault="006944F8" w:rsidP="00982038">
      <w:pPr>
        <w:rPr>
          <w:rFonts w:ascii="TH SarabunPSK" w:hAnsi="TH SarabunPSK" w:cs="TH SarabunPSK"/>
          <w:color w:val="000000" w:themeColor="text1"/>
        </w:rPr>
      </w:pPr>
    </w:p>
    <w:p w:rsidR="006944F8" w:rsidRPr="009D6B79" w:rsidRDefault="006944F8" w:rsidP="006944F8">
      <w:pPr>
        <w:pStyle w:val="Heading3"/>
        <w:spacing w:before="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24" w:name="_Toc3220311"/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9D6B79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6 Performance management including rewards and recognition is implemented to motivate and support education, research and service </w:t>
      </w:r>
      <w:r w:rsidRPr="00362BD3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[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9</w:t>
      </w:r>
      <w:r w:rsidRPr="00362BD3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]</w:t>
      </w:r>
      <w:bookmarkEnd w:id="24"/>
    </w:p>
    <w:p w:rsidR="006944F8" w:rsidRPr="009D6B79" w:rsidRDefault="006944F8" w:rsidP="00982038">
      <w:pPr>
        <w:rPr>
          <w:rFonts w:ascii="TH SarabunPSK" w:hAnsi="TH SarabunPSK" w:cs="TH SarabunPSK"/>
          <w:color w:val="000000" w:themeColor="text1"/>
        </w:rPr>
      </w:pPr>
    </w:p>
    <w:p w:rsidR="006944F8" w:rsidRPr="009D6B79" w:rsidRDefault="006944F8" w:rsidP="00982038">
      <w:pPr>
        <w:rPr>
          <w:rFonts w:ascii="TH SarabunPSK" w:hAnsi="TH SarabunPSK" w:cs="TH SarabunPSK"/>
          <w:color w:val="000000" w:themeColor="text1"/>
        </w:rPr>
      </w:pPr>
    </w:p>
    <w:p w:rsidR="006944F8" w:rsidRPr="00362BD3" w:rsidRDefault="006944F8" w:rsidP="006944F8">
      <w:pPr>
        <w:rPr>
          <w:rFonts w:ascii="TH SarabunPSK" w:eastAsia="Times New Roman" w:hAnsi="TH SarabunPSK" w:cs="TH SarabunPSK"/>
          <w:bCs/>
          <w:color w:val="000000" w:themeColor="text1"/>
        </w:rPr>
      </w:pPr>
      <w:r w:rsidRPr="00362BD3">
        <w:rPr>
          <w:rFonts w:ascii="TH SarabunPSK" w:eastAsia="Times New Roman" w:hAnsi="TH SarabunPSK" w:cs="TH SarabunPSK"/>
          <w:bCs/>
          <w:color w:val="000000" w:themeColor="text1"/>
        </w:rPr>
        <w:t>6</w:t>
      </w:r>
      <w:r w:rsidRPr="00362BD3">
        <w:rPr>
          <w:rFonts w:ascii="TH SarabunPSK" w:eastAsia="Times New Roman" w:hAnsi="TH SarabunPSK" w:cs="TH SarabunPSK"/>
          <w:bCs/>
          <w:color w:val="000000" w:themeColor="text1"/>
          <w:cs/>
        </w:rPr>
        <w:t>.</w:t>
      </w:r>
      <w:r w:rsidRPr="00362BD3">
        <w:rPr>
          <w:rFonts w:ascii="TH SarabunPSK" w:eastAsia="Times New Roman" w:hAnsi="TH SarabunPSK" w:cs="TH SarabunPSK"/>
          <w:bCs/>
          <w:color w:val="000000" w:themeColor="text1"/>
        </w:rPr>
        <w:t xml:space="preserve">7 The types and quantity of research activities by academic staff are established, monitored and benchmarked for improvement </w:t>
      </w:r>
      <w:r w:rsidRPr="00362BD3">
        <w:rPr>
          <w:rFonts w:ascii="TH SarabunPSK" w:eastAsia="Times New Roman" w:hAnsi="TH SarabunPSK" w:cs="TH SarabunPSK"/>
          <w:b/>
          <w:color w:val="000000" w:themeColor="text1"/>
          <w:cs/>
        </w:rPr>
        <w:t>[</w:t>
      </w:r>
      <w:r w:rsidRPr="00362BD3">
        <w:rPr>
          <w:rFonts w:ascii="TH SarabunPSK" w:eastAsia="Times New Roman" w:hAnsi="TH SarabunPSK" w:cs="TH SarabunPSK"/>
          <w:bCs/>
          <w:color w:val="000000" w:themeColor="text1"/>
        </w:rPr>
        <w:t>10</w:t>
      </w:r>
      <w:r w:rsidRPr="00362BD3">
        <w:rPr>
          <w:rFonts w:ascii="TH SarabunPSK" w:eastAsia="Times New Roman" w:hAnsi="TH SarabunPSK" w:cs="TH SarabunPSK"/>
          <w:b/>
          <w:color w:val="000000" w:themeColor="text1"/>
          <w:cs/>
        </w:rPr>
        <w:t>]</w:t>
      </w:r>
    </w:p>
    <w:p w:rsidR="006944F8" w:rsidRPr="009D6B79" w:rsidRDefault="006944F8" w:rsidP="00982038">
      <w:pPr>
        <w:rPr>
          <w:rFonts w:ascii="TH SarabunPSK" w:hAnsi="TH SarabunPSK" w:cs="TH SarabunPSK"/>
          <w:color w:val="000000" w:themeColor="text1"/>
        </w:rPr>
      </w:pPr>
    </w:p>
    <w:p w:rsidR="006944F8" w:rsidRPr="009D6B79" w:rsidRDefault="006944F8" w:rsidP="00982038">
      <w:pPr>
        <w:rPr>
          <w:rFonts w:ascii="TH SarabunPSK" w:hAnsi="TH SarabunPSK" w:cs="TH SarabunPSK"/>
          <w:color w:val="000000" w:themeColor="text1"/>
        </w:rPr>
      </w:pPr>
    </w:p>
    <w:p w:rsidR="006944F8" w:rsidRPr="00362BD3" w:rsidRDefault="006944F8" w:rsidP="006944F8">
      <w:pPr>
        <w:pStyle w:val="Heading2"/>
        <w:spacing w:before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25" w:name="_Toc3220312"/>
      <w:r w:rsidRPr="00362BD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AUN</w:t>
      </w:r>
      <w:r w:rsidRPr="00362BD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362BD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QA Criterion 7 </w:t>
      </w:r>
      <w:r w:rsidRPr="00362BD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362BD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Support Staff Quality</w:t>
      </w:r>
      <w:bookmarkEnd w:id="25"/>
    </w:p>
    <w:p w:rsidR="006944F8" w:rsidRPr="009D6B79" w:rsidRDefault="006944F8" w:rsidP="006944F8">
      <w:pPr>
        <w:pStyle w:val="Heading3"/>
        <w:spacing w:before="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26" w:name="_Toc3220313"/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Pr="009D6B79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1 Support staff planning</w:t>
      </w:r>
      <w:r w:rsidRPr="009D6B79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(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considering succession, promotion, re</w:t>
      </w:r>
      <w:r w:rsidRPr="009D6B79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-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deployment, termination, and retirement</w:t>
      </w:r>
      <w:r w:rsidRPr="009D6B79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) 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is carried out to fulfill the needs for education, research and service </w:t>
      </w:r>
      <w:r w:rsidRPr="00362BD3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[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362BD3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]</w:t>
      </w:r>
      <w:bookmarkEnd w:id="26"/>
    </w:p>
    <w:p w:rsidR="006944F8" w:rsidRPr="009D6B79" w:rsidRDefault="006944F8" w:rsidP="00982038">
      <w:pPr>
        <w:rPr>
          <w:rFonts w:ascii="TH SarabunPSK" w:hAnsi="TH SarabunPSK" w:cs="TH SarabunPSK"/>
          <w:color w:val="000000" w:themeColor="text1"/>
        </w:rPr>
      </w:pPr>
    </w:p>
    <w:p w:rsidR="006944F8" w:rsidRPr="009D6B79" w:rsidRDefault="006944F8" w:rsidP="00982038">
      <w:pPr>
        <w:rPr>
          <w:rFonts w:ascii="TH SarabunPSK" w:hAnsi="TH SarabunPSK" w:cs="TH SarabunPSK"/>
          <w:color w:val="000000" w:themeColor="text1"/>
        </w:rPr>
      </w:pPr>
    </w:p>
    <w:p w:rsidR="006944F8" w:rsidRPr="009D6B79" w:rsidRDefault="006944F8" w:rsidP="006944F8">
      <w:pPr>
        <w:pStyle w:val="Heading3"/>
        <w:spacing w:before="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27" w:name="_Toc3220314"/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Pr="009D6B79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Recruitment and selection criteria including ethics and academic freedom for appointment, deployment and promotion are determined and communicated </w:t>
      </w:r>
      <w:r w:rsidRPr="00362BD3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[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362BD3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]</w:t>
      </w:r>
      <w:bookmarkEnd w:id="27"/>
    </w:p>
    <w:p w:rsidR="006944F8" w:rsidRPr="009D6B79" w:rsidRDefault="006944F8" w:rsidP="00982038">
      <w:pPr>
        <w:rPr>
          <w:rFonts w:ascii="TH SarabunPSK" w:hAnsi="TH SarabunPSK" w:cs="TH SarabunPSK"/>
          <w:color w:val="000000" w:themeColor="text1"/>
        </w:rPr>
      </w:pPr>
    </w:p>
    <w:p w:rsidR="006944F8" w:rsidRPr="009D6B79" w:rsidRDefault="006944F8" w:rsidP="00982038">
      <w:pPr>
        <w:rPr>
          <w:rFonts w:ascii="TH SarabunPSK" w:hAnsi="TH SarabunPSK" w:cs="TH SarabunPSK"/>
          <w:color w:val="000000" w:themeColor="text1"/>
        </w:rPr>
      </w:pPr>
    </w:p>
    <w:p w:rsidR="006944F8" w:rsidRPr="009D6B79" w:rsidRDefault="006944F8" w:rsidP="006944F8">
      <w:pPr>
        <w:pStyle w:val="Heading3"/>
        <w:spacing w:before="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28" w:name="_Toc3220315"/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>7</w:t>
      </w:r>
      <w:r w:rsidRPr="009D6B79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Competences of support staff are identified and evaluated </w:t>
      </w:r>
      <w:r w:rsidRPr="00362BD3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[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362BD3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]</w:t>
      </w:r>
      <w:bookmarkEnd w:id="28"/>
    </w:p>
    <w:p w:rsidR="006944F8" w:rsidRPr="009D6B79" w:rsidRDefault="006944F8" w:rsidP="00982038">
      <w:pPr>
        <w:rPr>
          <w:rFonts w:ascii="TH SarabunPSK" w:hAnsi="TH SarabunPSK" w:cs="TH SarabunPSK"/>
          <w:color w:val="000000" w:themeColor="text1"/>
        </w:rPr>
      </w:pPr>
    </w:p>
    <w:p w:rsidR="006944F8" w:rsidRPr="009D6B79" w:rsidRDefault="006944F8" w:rsidP="00982038">
      <w:pPr>
        <w:rPr>
          <w:rFonts w:ascii="TH SarabunPSK" w:hAnsi="TH SarabunPSK" w:cs="TH SarabunPSK"/>
          <w:color w:val="000000" w:themeColor="text1"/>
        </w:rPr>
      </w:pPr>
    </w:p>
    <w:p w:rsidR="006944F8" w:rsidRPr="009D6B79" w:rsidRDefault="006944F8" w:rsidP="006944F8">
      <w:pPr>
        <w:jc w:val="both"/>
        <w:rPr>
          <w:rFonts w:ascii="TH SarabunPSK" w:eastAsia="Times New Roman" w:hAnsi="TH SarabunPSK" w:cs="TH SarabunPSK"/>
          <w:color w:val="000000" w:themeColor="text1"/>
        </w:rPr>
      </w:pPr>
    </w:p>
    <w:p w:rsidR="006944F8" w:rsidRPr="009D6B79" w:rsidRDefault="006944F8" w:rsidP="006944F8">
      <w:pPr>
        <w:pStyle w:val="Heading3"/>
        <w:spacing w:before="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29" w:name="_Toc3220316"/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Pr="009D6B79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4 Training and developmental needs of support staff are identified and activities are implemented to fulfill them </w:t>
      </w:r>
      <w:r w:rsidRPr="00362BD3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[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362BD3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]</w:t>
      </w:r>
      <w:bookmarkEnd w:id="29"/>
    </w:p>
    <w:p w:rsidR="006944F8" w:rsidRPr="009D6B79" w:rsidRDefault="006944F8" w:rsidP="00982038">
      <w:pPr>
        <w:rPr>
          <w:rFonts w:ascii="TH SarabunPSK" w:hAnsi="TH SarabunPSK" w:cs="TH SarabunPSK"/>
          <w:color w:val="000000" w:themeColor="text1"/>
        </w:rPr>
      </w:pPr>
    </w:p>
    <w:p w:rsidR="006944F8" w:rsidRPr="009D6B79" w:rsidRDefault="006944F8" w:rsidP="00982038">
      <w:pPr>
        <w:rPr>
          <w:rFonts w:ascii="TH SarabunPSK" w:hAnsi="TH SarabunPSK" w:cs="TH SarabunPSK"/>
          <w:color w:val="000000" w:themeColor="text1"/>
        </w:rPr>
      </w:pPr>
    </w:p>
    <w:p w:rsidR="006944F8" w:rsidRPr="009D6B79" w:rsidRDefault="006944F8" w:rsidP="006944F8">
      <w:pPr>
        <w:pStyle w:val="Heading3"/>
        <w:spacing w:before="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30" w:name="_Toc3220317"/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Pr="009D6B79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5 Performance management including rewards and recognition is implemented to motivate and support education, research and service </w:t>
      </w:r>
      <w:r w:rsidRPr="00362BD3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[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362BD3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]</w:t>
      </w:r>
      <w:bookmarkEnd w:id="30"/>
    </w:p>
    <w:p w:rsidR="006944F8" w:rsidRPr="009D6B79" w:rsidRDefault="006944F8" w:rsidP="00982038">
      <w:pPr>
        <w:rPr>
          <w:rFonts w:ascii="TH SarabunPSK" w:hAnsi="TH SarabunPSK" w:cs="TH SarabunPSK"/>
          <w:color w:val="000000" w:themeColor="text1"/>
        </w:rPr>
      </w:pPr>
    </w:p>
    <w:p w:rsidR="006944F8" w:rsidRPr="009D6B79" w:rsidRDefault="006944F8" w:rsidP="00982038">
      <w:pPr>
        <w:rPr>
          <w:rFonts w:ascii="TH SarabunPSK" w:hAnsi="TH SarabunPSK" w:cs="TH SarabunPSK"/>
          <w:color w:val="000000" w:themeColor="text1"/>
        </w:rPr>
      </w:pPr>
    </w:p>
    <w:p w:rsidR="006944F8" w:rsidRPr="00362BD3" w:rsidRDefault="006944F8" w:rsidP="006944F8">
      <w:pPr>
        <w:pStyle w:val="Heading2"/>
        <w:spacing w:before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31" w:name="_Toc3220318"/>
      <w:r w:rsidRPr="00362BD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AUN</w:t>
      </w:r>
      <w:r w:rsidRPr="00362BD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362BD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QA Criterion 8 </w:t>
      </w:r>
      <w:r w:rsidRPr="00362BD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362BD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Student Quality and Support</w:t>
      </w:r>
      <w:bookmarkEnd w:id="31"/>
    </w:p>
    <w:p w:rsidR="006944F8" w:rsidRPr="009D6B79" w:rsidRDefault="006944F8" w:rsidP="006944F8">
      <w:pPr>
        <w:pStyle w:val="Heading3"/>
        <w:spacing w:before="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32" w:name="_Toc3220319"/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Pr="009D6B79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1 The student intake policy and admission criteria are defined, communicated, published and up</w:t>
      </w:r>
      <w:r w:rsidRPr="009D6B79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-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to</w:t>
      </w:r>
      <w:r w:rsidRPr="009D6B79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-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date </w:t>
      </w:r>
      <w:r w:rsidRPr="00362BD3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[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362BD3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]</w:t>
      </w:r>
      <w:bookmarkEnd w:id="32"/>
    </w:p>
    <w:p w:rsidR="006944F8" w:rsidRPr="009D6B79" w:rsidRDefault="006944F8" w:rsidP="00982038">
      <w:pPr>
        <w:rPr>
          <w:rFonts w:ascii="TH SarabunPSK" w:hAnsi="TH SarabunPSK" w:cs="TH SarabunPSK"/>
          <w:color w:val="000000" w:themeColor="text1"/>
        </w:rPr>
      </w:pPr>
    </w:p>
    <w:p w:rsidR="006944F8" w:rsidRPr="009D6B79" w:rsidRDefault="006944F8" w:rsidP="00982038">
      <w:pPr>
        <w:rPr>
          <w:rFonts w:ascii="TH SarabunPSK" w:hAnsi="TH SarabunPSK" w:cs="TH SarabunPSK"/>
          <w:color w:val="000000" w:themeColor="text1"/>
        </w:rPr>
      </w:pPr>
    </w:p>
    <w:p w:rsidR="00C011E3" w:rsidRPr="009D6B79" w:rsidRDefault="00C011E3" w:rsidP="00C011E3">
      <w:pPr>
        <w:pStyle w:val="Heading3"/>
        <w:spacing w:before="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33" w:name="_Toc3220320"/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Pr="009D6B79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2 The methods and criteria for the selection of students are determined and evaluated</w:t>
      </w:r>
      <w:r w:rsidRPr="009D6B79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</w:t>
      </w:r>
      <w:r w:rsidRPr="00362BD3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[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362BD3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]</w:t>
      </w:r>
      <w:bookmarkEnd w:id="33"/>
    </w:p>
    <w:p w:rsidR="006944F8" w:rsidRPr="009D6B79" w:rsidRDefault="006944F8" w:rsidP="00982038">
      <w:pPr>
        <w:rPr>
          <w:rFonts w:ascii="TH SarabunPSK" w:hAnsi="TH SarabunPSK" w:cs="TH SarabunPSK"/>
          <w:color w:val="000000" w:themeColor="text1"/>
        </w:rPr>
      </w:pPr>
    </w:p>
    <w:p w:rsidR="00C011E3" w:rsidRPr="009D6B79" w:rsidRDefault="00C011E3" w:rsidP="00982038">
      <w:pPr>
        <w:rPr>
          <w:rFonts w:ascii="TH SarabunPSK" w:hAnsi="TH SarabunPSK" w:cs="TH SarabunPSK"/>
          <w:color w:val="000000" w:themeColor="text1"/>
        </w:rPr>
      </w:pPr>
    </w:p>
    <w:p w:rsidR="00C011E3" w:rsidRPr="009D6B79" w:rsidRDefault="00C011E3" w:rsidP="00C011E3">
      <w:pPr>
        <w:pStyle w:val="Heading3"/>
        <w:spacing w:before="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34" w:name="_Toc3220321"/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Pr="009D6B79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There is an adequate monitoring system for student progress, academic performance, and workload </w:t>
      </w:r>
      <w:r w:rsidRPr="00362BD3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[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362BD3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]</w:t>
      </w:r>
      <w:bookmarkEnd w:id="34"/>
    </w:p>
    <w:p w:rsidR="00C011E3" w:rsidRPr="009D6B79" w:rsidRDefault="00C011E3" w:rsidP="00982038">
      <w:pPr>
        <w:rPr>
          <w:rFonts w:ascii="TH SarabunPSK" w:hAnsi="TH SarabunPSK" w:cs="TH SarabunPSK"/>
          <w:color w:val="000000" w:themeColor="text1"/>
        </w:rPr>
      </w:pPr>
    </w:p>
    <w:p w:rsidR="00C011E3" w:rsidRPr="009D6B79" w:rsidRDefault="00C011E3" w:rsidP="00982038">
      <w:pPr>
        <w:rPr>
          <w:rFonts w:ascii="TH SarabunPSK" w:hAnsi="TH SarabunPSK" w:cs="TH SarabunPSK"/>
          <w:color w:val="000000" w:themeColor="text1"/>
        </w:rPr>
      </w:pPr>
    </w:p>
    <w:p w:rsidR="00C011E3" w:rsidRPr="009D6B79" w:rsidRDefault="00C011E3" w:rsidP="00C011E3">
      <w:pPr>
        <w:pStyle w:val="Heading3"/>
        <w:spacing w:before="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35" w:name="_Toc3220322"/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Pr="009D6B79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4 Academic advice, co</w:t>
      </w:r>
      <w:r w:rsidRPr="009D6B79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-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curricular activities, student competition, and other student support services are available to improve learning and employability </w:t>
      </w:r>
      <w:r w:rsidRPr="00362BD3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[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362BD3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]</w:t>
      </w:r>
      <w:bookmarkEnd w:id="35"/>
      <w:r w:rsidRPr="009D6B79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</w:t>
      </w:r>
    </w:p>
    <w:p w:rsidR="00C011E3" w:rsidRPr="009D6B79" w:rsidRDefault="00C011E3" w:rsidP="00982038">
      <w:pPr>
        <w:rPr>
          <w:rFonts w:ascii="TH SarabunPSK" w:hAnsi="TH SarabunPSK" w:cs="TH SarabunPSK"/>
          <w:color w:val="000000" w:themeColor="text1"/>
        </w:rPr>
      </w:pPr>
    </w:p>
    <w:p w:rsidR="00C011E3" w:rsidRPr="009D6B79" w:rsidRDefault="00C011E3" w:rsidP="00982038">
      <w:pPr>
        <w:rPr>
          <w:rFonts w:ascii="TH SarabunPSK" w:hAnsi="TH SarabunPSK" w:cs="TH SarabunPSK"/>
          <w:color w:val="000000" w:themeColor="text1"/>
        </w:rPr>
      </w:pPr>
    </w:p>
    <w:p w:rsidR="00C011E3" w:rsidRPr="009D6B79" w:rsidRDefault="00C011E3" w:rsidP="00C011E3">
      <w:pPr>
        <w:pStyle w:val="Heading3"/>
        <w:spacing w:before="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36" w:name="_Toc3220323"/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Pr="009D6B79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5 The physical, social, and psychological environment is conducive for education and research as well as personal well</w:t>
      </w:r>
      <w:r w:rsidRPr="009D6B79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-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being </w:t>
      </w:r>
      <w:r w:rsidRPr="00362BD3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[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362BD3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]</w:t>
      </w:r>
      <w:bookmarkEnd w:id="36"/>
    </w:p>
    <w:p w:rsidR="00C011E3" w:rsidRPr="009D6B79" w:rsidRDefault="00C011E3" w:rsidP="00982038">
      <w:pPr>
        <w:rPr>
          <w:rFonts w:ascii="TH SarabunPSK" w:hAnsi="TH SarabunPSK" w:cs="TH SarabunPSK"/>
          <w:color w:val="000000" w:themeColor="text1"/>
        </w:rPr>
      </w:pPr>
    </w:p>
    <w:p w:rsidR="00C011E3" w:rsidRPr="009D6B79" w:rsidRDefault="00C011E3" w:rsidP="00982038">
      <w:pPr>
        <w:rPr>
          <w:rFonts w:ascii="TH SarabunPSK" w:hAnsi="TH SarabunPSK" w:cs="TH SarabunPSK"/>
          <w:color w:val="000000" w:themeColor="text1"/>
        </w:rPr>
      </w:pPr>
    </w:p>
    <w:p w:rsidR="00C011E3" w:rsidRPr="009D6B79" w:rsidRDefault="00C011E3" w:rsidP="00C011E3">
      <w:pPr>
        <w:rPr>
          <w:rFonts w:ascii="TH SarabunPSK" w:eastAsia="Times New Roman" w:hAnsi="TH SarabunPSK" w:cs="TH SarabunPSK"/>
          <w:b/>
          <w:color w:val="000000" w:themeColor="text1"/>
        </w:rPr>
      </w:pPr>
      <w:r w:rsidRPr="009D6B79">
        <w:rPr>
          <w:rFonts w:ascii="TH SarabunPSK" w:eastAsia="Times New Roman" w:hAnsi="TH SarabunPSK" w:cs="TH SarabunPSK"/>
          <w:b/>
          <w:color w:val="000000" w:themeColor="text1"/>
        </w:rPr>
        <w:t>AUN</w:t>
      </w:r>
      <w:r w:rsidRPr="009D6B79">
        <w:rPr>
          <w:rFonts w:ascii="TH SarabunPSK" w:eastAsia="Times New Roman" w:hAnsi="TH SarabunPSK" w:cs="TH SarabunPSK"/>
          <w:b/>
          <w:bCs/>
          <w:color w:val="000000" w:themeColor="text1"/>
          <w:cs/>
        </w:rPr>
        <w:t>-</w:t>
      </w:r>
      <w:r w:rsidRPr="009D6B79">
        <w:rPr>
          <w:rFonts w:ascii="TH SarabunPSK" w:eastAsia="Times New Roman" w:hAnsi="TH SarabunPSK" w:cs="TH SarabunPSK"/>
          <w:b/>
          <w:color w:val="000000" w:themeColor="text1"/>
        </w:rPr>
        <w:t xml:space="preserve">QA Criterion 9 </w:t>
      </w:r>
      <w:r w:rsidRPr="009D6B79">
        <w:rPr>
          <w:rFonts w:ascii="TH SarabunPSK" w:eastAsia="Times New Roman" w:hAnsi="TH SarabunPSK" w:cs="TH SarabunPSK"/>
          <w:b/>
          <w:bCs/>
          <w:color w:val="000000" w:themeColor="text1"/>
          <w:cs/>
        </w:rPr>
        <w:t xml:space="preserve">: </w:t>
      </w:r>
      <w:r w:rsidRPr="009D6B79">
        <w:rPr>
          <w:rFonts w:ascii="TH SarabunPSK" w:eastAsia="Times New Roman" w:hAnsi="TH SarabunPSK" w:cs="TH SarabunPSK"/>
          <w:b/>
          <w:color w:val="000000" w:themeColor="text1"/>
        </w:rPr>
        <w:t>Facilities and infrastructure</w:t>
      </w:r>
    </w:p>
    <w:p w:rsidR="00C011E3" w:rsidRPr="00362BD3" w:rsidRDefault="00C011E3" w:rsidP="00C011E3">
      <w:pPr>
        <w:rPr>
          <w:rFonts w:ascii="TH SarabunPSK" w:eastAsia="Times New Roman" w:hAnsi="TH SarabunPSK" w:cs="TH SarabunPSK"/>
          <w:bCs/>
          <w:color w:val="000000" w:themeColor="text1"/>
        </w:rPr>
      </w:pPr>
      <w:r w:rsidRPr="00362BD3">
        <w:rPr>
          <w:rFonts w:ascii="TH SarabunPSK" w:eastAsia="Times New Roman" w:hAnsi="TH SarabunPSK" w:cs="TH SarabunPSK"/>
          <w:bCs/>
          <w:color w:val="000000" w:themeColor="text1"/>
        </w:rPr>
        <w:t>9</w:t>
      </w:r>
      <w:r w:rsidRPr="00362BD3">
        <w:rPr>
          <w:rFonts w:ascii="TH SarabunPSK" w:eastAsia="Times New Roman" w:hAnsi="TH SarabunPSK" w:cs="TH SarabunPSK"/>
          <w:bCs/>
          <w:color w:val="000000" w:themeColor="text1"/>
          <w:cs/>
        </w:rPr>
        <w:t>.</w:t>
      </w:r>
      <w:r w:rsidRPr="00362BD3">
        <w:rPr>
          <w:rFonts w:ascii="TH SarabunPSK" w:eastAsia="Times New Roman" w:hAnsi="TH SarabunPSK" w:cs="TH SarabunPSK"/>
          <w:bCs/>
          <w:color w:val="000000" w:themeColor="text1"/>
        </w:rPr>
        <w:t xml:space="preserve">1 The teaching and learning facilities and equipment </w:t>
      </w:r>
      <w:r w:rsidRPr="00362BD3">
        <w:rPr>
          <w:rFonts w:ascii="TH SarabunPSK" w:eastAsia="Times New Roman" w:hAnsi="TH SarabunPSK" w:cs="TH SarabunPSK"/>
          <w:bCs/>
          <w:color w:val="000000" w:themeColor="text1"/>
          <w:cs/>
        </w:rPr>
        <w:t>(</w:t>
      </w:r>
      <w:r w:rsidRPr="00362BD3">
        <w:rPr>
          <w:rFonts w:ascii="TH SarabunPSK" w:eastAsia="Times New Roman" w:hAnsi="TH SarabunPSK" w:cs="TH SarabunPSK"/>
          <w:bCs/>
          <w:color w:val="000000" w:themeColor="text1"/>
        </w:rPr>
        <w:t>lecture halls, classrooms, project rooms, etc</w:t>
      </w:r>
      <w:r w:rsidRPr="00362BD3">
        <w:rPr>
          <w:rFonts w:ascii="TH SarabunPSK" w:eastAsia="Times New Roman" w:hAnsi="TH SarabunPSK" w:cs="TH SarabunPSK"/>
          <w:bCs/>
          <w:color w:val="000000" w:themeColor="text1"/>
          <w:cs/>
        </w:rPr>
        <w:t xml:space="preserve">.) </w:t>
      </w:r>
      <w:r w:rsidRPr="00362BD3">
        <w:rPr>
          <w:rFonts w:ascii="TH SarabunPSK" w:eastAsia="Times New Roman" w:hAnsi="TH SarabunPSK" w:cs="TH SarabunPSK"/>
          <w:bCs/>
          <w:color w:val="000000" w:themeColor="text1"/>
        </w:rPr>
        <w:t xml:space="preserve">are adequate and updated to support education and research </w:t>
      </w:r>
      <w:r w:rsidRPr="00362BD3">
        <w:rPr>
          <w:rFonts w:ascii="TH SarabunPSK" w:eastAsia="Times New Roman" w:hAnsi="TH SarabunPSK" w:cs="TH SarabunPSK"/>
          <w:b/>
          <w:color w:val="000000" w:themeColor="text1"/>
          <w:cs/>
        </w:rPr>
        <w:t>[</w:t>
      </w:r>
      <w:r w:rsidRPr="00362BD3">
        <w:rPr>
          <w:rFonts w:ascii="TH SarabunPSK" w:eastAsia="Times New Roman" w:hAnsi="TH SarabunPSK" w:cs="TH SarabunPSK"/>
          <w:bCs/>
          <w:color w:val="000000" w:themeColor="text1"/>
        </w:rPr>
        <w:t>1</w:t>
      </w:r>
      <w:r w:rsidRPr="00362BD3">
        <w:rPr>
          <w:rFonts w:ascii="TH SarabunPSK" w:eastAsia="Times New Roman" w:hAnsi="TH SarabunPSK" w:cs="TH SarabunPSK"/>
          <w:b/>
          <w:color w:val="000000" w:themeColor="text1"/>
          <w:cs/>
        </w:rPr>
        <w:t>]</w:t>
      </w:r>
    </w:p>
    <w:p w:rsidR="00C011E3" w:rsidRPr="009D6B79" w:rsidRDefault="00C011E3" w:rsidP="00982038">
      <w:pPr>
        <w:rPr>
          <w:rFonts w:ascii="TH SarabunPSK" w:hAnsi="TH SarabunPSK" w:cs="TH SarabunPSK"/>
          <w:color w:val="000000" w:themeColor="text1"/>
        </w:rPr>
      </w:pPr>
    </w:p>
    <w:p w:rsidR="00C011E3" w:rsidRPr="009D6B79" w:rsidRDefault="00C011E3" w:rsidP="00982038">
      <w:pPr>
        <w:rPr>
          <w:rFonts w:ascii="TH SarabunPSK" w:hAnsi="TH SarabunPSK" w:cs="TH SarabunPSK"/>
          <w:color w:val="000000" w:themeColor="text1"/>
        </w:rPr>
      </w:pPr>
    </w:p>
    <w:p w:rsidR="00C011E3" w:rsidRPr="009D6B79" w:rsidRDefault="00C011E3" w:rsidP="00C011E3">
      <w:pPr>
        <w:pStyle w:val="Heading3"/>
        <w:spacing w:before="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37" w:name="_Toc3220324"/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>9</w:t>
      </w:r>
      <w:r w:rsidRPr="009D6B79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The library and its resources are adequate and updated to support education and research </w:t>
      </w:r>
      <w:r w:rsidRPr="00362BD3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[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3,4</w:t>
      </w:r>
      <w:r w:rsidRPr="00362BD3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]</w:t>
      </w:r>
      <w:bookmarkEnd w:id="37"/>
    </w:p>
    <w:p w:rsidR="00C011E3" w:rsidRPr="009D6B79" w:rsidRDefault="00C011E3" w:rsidP="00982038">
      <w:pPr>
        <w:rPr>
          <w:rFonts w:ascii="TH SarabunPSK" w:hAnsi="TH SarabunPSK" w:cs="TH SarabunPSK"/>
          <w:color w:val="000000" w:themeColor="text1"/>
        </w:rPr>
      </w:pPr>
    </w:p>
    <w:p w:rsidR="00C011E3" w:rsidRPr="009D6B79" w:rsidRDefault="00C011E3" w:rsidP="00982038">
      <w:pPr>
        <w:rPr>
          <w:rFonts w:ascii="TH SarabunPSK" w:hAnsi="TH SarabunPSK" w:cs="TH SarabunPSK"/>
          <w:color w:val="000000" w:themeColor="text1"/>
        </w:rPr>
      </w:pPr>
    </w:p>
    <w:p w:rsidR="00C011E3" w:rsidRPr="009D6B79" w:rsidRDefault="00C011E3" w:rsidP="00C011E3">
      <w:pPr>
        <w:jc w:val="both"/>
        <w:rPr>
          <w:rFonts w:ascii="TH SarabunPSK" w:eastAsia="Times New Roman" w:hAnsi="TH SarabunPSK" w:cs="TH SarabunPSK"/>
          <w:color w:val="000000" w:themeColor="text1"/>
        </w:rPr>
      </w:pPr>
    </w:p>
    <w:p w:rsidR="00C011E3" w:rsidRPr="009D6B79" w:rsidRDefault="00C011E3" w:rsidP="00C011E3">
      <w:pPr>
        <w:pStyle w:val="Heading3"/>
        <w:spacing w:before="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38" w:name="_Toc3220325"/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9</w:t>
      </w:r>
      <w:r w:rsidRPr="009D6B79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The laboratories and equipment are adequate and updated to support education and research </w:t>
      </w:r>
      <w:r w:rsidRPr="00362BD3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[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1,2</w:t>
      </w:r>
      <w:r w:rsidRPr="00362BD3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]</w:t>
      </w:r>
      <w:bookmarkEnd w:id="38"/>
    </w:p>
    <w:p w:rsidR="00C011E3" w:rsidRPr="009D6B79" w:rsidRDefault="00C011E3" w:rsidP="00982038">
      <w:pPr>
        <w:rPr>
          <w:rFonts w:ascii="TH SarabunPSK" w:hAnsi="TH SarabunPSK" w:cs="TH SarabunPSK"/>
          <w:color w:val="000000" w:themeColor="text1"/>
        </w:rPr>
      </w:pPr>
    </w:p>
    <w:p w:rsidR="00C011E3" w:rsidRPr="009D6B79" w:rsidRDefault="00C011E3" w:rsidP="00982038">
      <w:pPr>
        <w:rPr>
          <w:rFonts w:ascii="TH SarabunPSK" w:hAnsi="TH SarabunPSK" w:cs="TH SarabunPSK"/>
          <w:color w:val="000000" w:themeColor="text1"/>
        </w:rPr>
      </w:pPr>
    </w:p>
    <w:p w:rsidR="00C011E3" w:rsidRPr="009D6B79" w:rsidRDefault="00C011E3" w:rsidP="00C011E3">
      <w:pPr>
        <w:pStyle w:val="Heading3"/>
        <w:spacing w:before="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39" w:name="_Toc3220326"/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9</w:t>
      </w:r>
      <w:r w:rsidRPr="009D6B79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4 The IT facilities including e</w:t>
      </w:r>
      <w:r w:rsidRPr="009D6B79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-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learning infrastructure are adequate and updated to support education and research </w:t>
      </w:r>
      <w:r w:rsidRPr="00362BD3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[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1,5,6</w:t>
      </w:r>
      <w:r w:rsidRPr="00362BD3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]</w:t>
      </w:r>
      <w:bookmarkEnd w:id="39"/>
    </w:p>
    <w:p w:rsidR="00C011E3" w:rsidRPr="009D6B79" w:rsidRDefault="00C011E3" w:rsidP="00982038">
      <w:pPr>
        <w:rPr>
          <w:rFonts w:ascii="TH SarabunPSK" w:hAnsi="TH SarabunPSK" w:cs="TH SarabunPSK"/>
          <w:color w:val="000000" w:themeColor="text1"/>
        </w:rPr>
      </w:pPr>
    </w:p>
    <w:p w:rsidR="00C011E3" w:rsidRPr="009D6B79" w:rsidRDefault="00C011E3" w:rsidP="00982038">
      <w:pPr>
        <w:rPr>
          <w:rFonts w:ascii="TH SarabunPSK" w:hAnsi="TH SarabunPSK" w:cs="TH SarabunPSK"/>
          <w:color w:val="000000" w:themeColor="text1"/>
        </w:rPr>
      </w:pPr>
    </w:p>
    <w:p w:rsidR="00C011E3" w:rsidRPr="009D6B79" w:rsidRDefault="00C011E3" w:rsidP="00C011E3">
      <w:pPr>
        <w:pStyle w:val="Heading3"/>
        <w:spacing w:before="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40" w:name="_Toc3220327"/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9</w:t>
      </w:r>
      <w:r w:rsidRPr="009D6B79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5 The standards for environment, health and safety; and access for people with special needs are defined and implemented </w:t>
      </w:r>
      <w:r w:rsidRPr="00362BD3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[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Pr="00362BD3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]</w:t>
      </w:r>
      <w:bookmarkEnd w:id="40"/>
    </w:p>
    <w:p w:rsidR="00C011E3" w:rsidRPr="009D6B79" w:rsidRDefault="00C011E3" w:rsidP="00982038">
      <w:pPr>
        <w:rPr>
          <w:rFonts w:ascii="TH SarabunPSK" w:hAnsi="TH SarabunPSK" w:cs="TH SarabunPSK"/>
          <w:color w:val="000000" w:themeColor="text1"/>
        </w:rPr>
      </w:pPr>
    </w:p>
    <w:p w:rsidR="00C011E3" w:rsidRPr="009D6B79" w:rsidRDefault="00C011E3" w:rsidP="00982038">
      <w:pPr>
        <w:rPr>
          <w:rFonts w:ascii="TH SarabunPSK" w:hAnsi="TH SarabunPSK" w:cs="TH SarabunPSK"/>
          <w:color w:val="000000" w:themeColor="text1"/>
        </w:rPr>
      </w:pPr>
    </w:p>
    <w:p w:rsidR="00C011E3" w:rsidRPr="009D6B79" w:rsidRDefault="00C011E3" w:rsidP="00C011E3">
      <w:pPr>
        <w:keepNext/>
        <w:keepLines/>
        <w:rPr>
          <w:rFonts w:ascii="TH SarabunPSK" w:eastAsia="Times New Roman" w:hAnsi="TH SarabunPSK" w:cs="TH SarabunPSK"/>
          <w:b/>
          <w:color w:val="000000" w:themeColor="text1"/>
        </w:rPr>
      </w:pPr>
      <w:r w:rsidRPr="009D6B79">
        <w:rPr>
          <w:rFonts w:ascii="TH SarabunPSK" w:eastAsia="Times New Roman" w:hAnsi="TH SarabunPSK" w:cs="TH SarabunPSK"/>
          <w:b/>
          <w:color w:val="000000" w:themeColor="text1"/>
        </w:rPr>
        <w:t>AUN</w:t>
      </w:r>
      <w:r w:rsidRPr="009D6B79">
        <w:rPr>
          <w:rFonts w:ascii="TH SarabunPSK" w:eastAsia="Times New Roman" w:hAnsi="TH SarabunPSK" w:cs="TH SarabunPSK"/>
          <w:b/>
          <w:bCs/>
          <w:color w:val="000000" w:themeColor="text1"/>
          <w:cs/>
        </w:rPr>
        <w:t>-</w:t>
      </w:r>
      <w:r w:rsidRPr="009D6B79">
        <w:rPr>
          <w:rFonts w:ascii="TH SarabunPSK" w:eastAsia="Times New Roman" w:hAnsi="TH SarabunPSK" w:cs="TH SarabunPSK"/>
          <w:b/>
          <w:color w:val="000000" w:themeColor="text1"/>
        </w:rPr>
        <w:t xml:space="preserve">QA Criterion 10 </w:t>
      </w:r>
      <w:r w:rsidRPr="009D6B79">
        <w:rPr>
          <w:rFonts w:ascii="TH SarabunPSK" w:eastAsia="Times New Roman" w:hAnsi="TH SarabunPSK" w:cs="TH SarabunPSK"/>
          <w:b/>
          <w:bCs/>
          <w:color w:val="000000" w:themeColor="text1"/>
          <w:cs/>
        </w:rPr>
        <w:t xml:space="preserve">: </w:t>
      </w:r>
      <w:r w:rsidRPr="009D6B79">
        <w:rPr>
          <w:rFonts w:ascii="TH SarabunPSK" w:eastAsia="Times New Roman" w:hAnsi="TH SarabunPSK" w:cs="TH SarabunPSK"/>
          <w:b/>
          <w:color w:val="000000" w:themeColor="text1"/>
        </w:rPr>
        <w:t>Quality enhancement</w:t>
      </w:r>
    </w:p>
    <w:p w:rsidR="00C011E3" w:rsidRPr="00362BD3" w:rsidRDefault="00C011E3" w:rsidP="00C011E3">
      <w:pPr>
        <w:pStyle w:val="Heading3"/>
        <w:spacing w:before="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41" w:name="_Toc3220328"/>
      <w:r w:rsidRPr="00362BD3">
        <w:rPr>
          <w:rFonts w:ascii="TH SarabunPSK" w:hAnsi="TH SarabunPSK" w:cs="TH SarabunPSK"/>
          <w:color w:val="000000" w:themeColor="text1"/>
          <w:sz w:val="32"/>
          <w:szCs w:val="32"/>
        </w:rPr>
        <w:t>10</w:t>
      </w:r>
      <w:r w:rsidRPr="00362BD3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362BD3">
        <w:rPr>
          <w:rFonts w:ascii="TH SarabunPSK" w:hAnsi="TH SarabunPSK" w:cs="TH SarabunPSK"/>
          <w:color w:val="000000" w:themeColor="text1"/>
          <w:sz w:val="32"/>
          <w:szCs w:val="32"/>
        </w:rPr>
        <w:t>1 Stakeholders</w:t>
      </w:r>
      <w:r w:rsidRPr="00362BD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’ </w:t>
      </w:r>
      <w:r w:rsidRPr="00362BD3">
        <w:rPr>
          <w:rFonts w:ascii="TH SarabunPSK" w:hAnsi="TH SarabunPSK" w:cs="TH SarabunPSK"/>
          <w:color w:val="000000" w:themeColor="text1"/>
          <w:sz w:val="32"/>
          <w:szCs w:val="32"/>
        </w:rPr>
        <w:t xml:space="preserve">needs and feedback serve as input to curriculum design and development </w:t>
      </w:r>
      <w:r w:rsidRPr="00362BD3">
        <w:rPr>
          <w:rFonts w:ascii="TH SarabunPSK" w:hAnsi="TH SarabunPSK" w:cs="TH SarabunPSK"/>
          <w:color w:val="000000" w:themeColor="text1"/>
          <w:sz w:val="32"/>
          <w:szCs w:val="32"/>
          <w:cs/>
        </w:rPr>
        <w:t>[</w:t>
      </w:r>
      <w:r w:rsidRPr="00362BD3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362BD3">
        <w:rPr>
          <w:rFonts w:ascii="TH SarabunPSK" w:hAnsi="TH SarabunPSK" w:cs="TH SarabunPSK"/>
          <w:color w:val="000000" w:themeColor="text1"/>
          <w:sz w:val="32"/>
          <w:szCs w:val="32"/>
          <w:cs/>
        </w:rPr>
        <w:t>]</w:t>
      </w:r>
      <w:bookmarkEnd w:id="41"/>
    </w:p>
    <w:p w:rsidR="00C011E3" w:rsidRPr="009D6B79" w:rsidRDefault="00C011E3" w:rsidP="00982038">
      <w:pPr>
        <w:rPr>
          <w:rFonts w:ascii="TH SarabunPSK" w:hAnsi="TH SarabunPSK" w:cs="TH SarabunPSK"/>
          <w:color w:val="000000" w:themeColor="text1"/>
        </w:rPr>
      </w:pPr>
    </w:p>
    <w:p w:rsidR="00C011E3" w:rsidRPr="009D6B79" w:rsidRDefault="00C011E3" w:rsidP="00982038">
      <w:pPr>
        <w:rPr>
          <w:rFonts w:ascii="TH SarabunPSK" w:hAnsi="TH SarabunPSK" w:cs="TH SarabunPSK"/>
          <w:color w:val="000000" w:themeColor="text1"/>
        </w:rPr>
      </w:pPr>
    </w:p>
    <w:p w:rsidR="00C011E3" w:rsidRDefault="00C011E3" w:rsidP="00982038">
      <w:pPr>
        <w:rPr>
          <w:rFonts w:ascii="TH SarabunPSK" w:eastAsia="Times New Roman" w:hAnsi="TH SarabunPSK" w:cs="TH SarabunPSK"/>
          <w:bCs/>
          <w:color w:val="000000" w:themeColor="text1"/>
        </w:rPr>
      </w:pPr>
      <w:r w:rsidRPr="009D6B79">
        <w:rPr>
          <w:rFonts w:ascii="TH SarabunPSK" w:eastAsia="Times New Roman" w:hAnsi="TH SarabunPSK" w:cs="TH SarabunPSK"/>
          <w:color w:val="000000" w:themeColor="text1"/>
        </w:rPr>
        <w:br/>
      </w:r>
      <w:r w:rsidRPr="00362BD3">
        <w:rPr>
          <w:rFonts w:ascii="TH SarabunPSK" w:eastAsia="Times New Roman" w:hAnsi="TH SarabunPSK" w:cs="TH SarabunPSK"/>
          <w:bCs/>
          <w:color w:val="000000" w:themeColor="text1"/>
        </w:rPr>
        <w:t>10</w:t>
      </w:r>
      <w:r w:rsidRPr="00362BD3">
        <w:rPr>
          <w:rFonts w:ascii="TH SarabunPSK" w:eastAsia="Times New Roman" w:hAnsi="TH SarabunPSK" w:cs="TH SarabunPSK"/>
          <w:bCs/>
          <w:color w:val="000000" w:themeColor="text1"/>
          <w:cs/>
        </w:rPr>
        <w:t>.</w:t>
      </w:r>
      <w:r w:rsidRPr="00362BD3">
        <w:rPr>
          <w:rFonts w:ascii="TH SarabunPSK" w:eastAsia="Times New Roman" w:hAnsi="TH SarabunPSK" w:cs="TH SarabunPSK"/>
          <w:bCs/>
          <w:color w:val="000000" w:themeColor="text1"/>
        </w:rPr>
        <w:t xml:space="preserve">2 The curriculum design and development process is established and subjected to evaluation and enhancement </w:t>
      </w:r>
      <w:r w:rsidRPr="00362BD3">
        <w:rPr>
          <w:rFonts w:ascii="TH SarabunPSK" w:eastAsia="Times New Roman" w:hAnsi="TH SarabunPSK" w:cs="TH SarabunPSK"/>
          <w:b/>
          <w:color w:val="000000" w:themeColor="text1"/>
          <w:cs/>
        </w:rPr>
        <w:t>[</w:t>
      </w:r>
      <w:r w:rsidRPr="00362BD3">
        <w:rPr>
          <w:rFonts w:ascii="TH SarabunPSK" w:eastAsia="Times New Roman" w:hAnsi="TH SarabunPSK" w:cs="TH SarabunPSK"/>
          <w:bCs/>
          <w:color w:val="000000" w:themeColor="text1"/>
        </w:rPr>
        <w:t>2</w:t>
      </w:r>
      <w:r w:rsidRPr="00362BD3">
        <w:rPr>
          <w:rFonts w:ascii="TH SarabunPSK" w:eastAsia="Times New Roman" w:hAnsi="TH SarabunPSK" w:cs="TH SarabunPSK"/>
          <w:b/>
          <w:color w:val="000000" w:themeColor="text1"/>
          <w:cs/>
        </w:rPr>
        <w:t>]</w:t>
      </w:r>
    </w:p>
    <w:p w:rsidR="00362BD3" w:rsidRDefault="00362BD3" w:rsidP="00982038">
      <w:pPr>
        <w:rPr>
          <w:rFonts w:ascii="TH SarabunPSK" w:eastAsia="Times New Roman" w:hAnsi="TH SarabunPSK" w:cs="TH SarabunPSK"/>
          <w:bCs/>
          <w:color w:val="000000" w:themeColor="text1"/>
        </w:rPr>
      </w:pPr>
    </w:p>
    <w:p w:rsidR="00362BD3" w:rsidRPr="00362BD3" w:rsidRDefault="00362BD3" w:rsidP="00982038">
      <w:pPr>
        <w:rPr>
          <w:rFonts w:ascii="TH SarabunPSK" w:eastAsia="Times New Roman" w:hAnsi="TH SarabunPSK" w:cs="TH SarabunPSK"/>
          <w:bCs/>
          <w:color w:val="000000" w:themeColor="text1"/>
        </w:rPr>
      </w:pPr>
    </w:p>
    <w:p w:rsidR="00C011E3" w:rsidRPr="009D6B79" w:rsidRDefault="00C011E3" w:rsidP="00C011E3">
      <w:pPr>
        <w:pStyle w:val="Heading3"/>
        <w:spacing w:before="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42" w:name="_Toc3220329"/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10</w:t>
      </w:r>
      <w:r w:rsidRPr="009D6B79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The teaching and learning processes and student assessment are continuously reviewed and evaluated to ensure their relevance and alignment </w:t>
      </w:r>
      <w:r w:rsidRPr="00896DF9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[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896DF9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]</w:t>
      </w:r>
      <w:bookmarkEnd w:id="42"/>
    </w:p>
    <w:p w:rsidR="00C011E3" w:rsidRPr="009D6B79" w:rsidRDefault="00C011E3" w:rsidP="00982038">
      <w:pPr>
        <w:rPr>
          <w:rFonts w:ascii="TH SarabunPSK" w:eastAsia="Times New Roman" w:hAnsi="TH SarabunPSK" w:cs="TH SarabunPSK"/>
          <w:b/>
          <w:color w:val="000000" w:themeColor="text1"/>
        </w:rPr>
      </w:pPr>
    </w:p>
    <w:p w:rsidR="00C011E3" w:rsidRPr="009D6B79" w:rsidRDefault="00C011E3" w:rsidP="00982038">
      <w:pPr>
        <w:rPr>
          <w:rFonts w:ascii="TH SarabunPSK" w:eastAsia="Times New Roman" w:hAnsi="TH SarabunPSK" w:cs="TH SarabunPSK"/>
          <w:b/>
          <w:color w:val="000000" w:themeColor="text1"/>
        </w:rPr>
      </w:pPr>
    </w:p>
    <w:p w:rsidR="00C011E3" w:rsidRPr="009D6B79" w:rsidRDefault="00C011E3" w:rsidP="00C011E3">
      <w:pPr>
        <w:pStyle w:val="Heading3"/>
        <w:spacing w:before="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43" w:name="_Toc3220330"/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10</w:t>
      </w:r>
      <w:r w:rsidRPr="009D6B79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4 Research output is used to enhance teaching and learning </w:t>
      </w:r>
      <w:r w:rsidRPr="00896DF9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[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896DF9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]</w:t>
      </w:r>
      <w:bookmarkEnd w:id="43"/>
    </w:p>
    <w:p w:rsidR="00C011E3" w:rsidRPr="009D6B79" w:rsidRDefault="00C011E3" w:rsidP="00982038">
      <w:pPr>
        <w:rPr>
          <w:rFonts w:ascii="TH SarabunPSK" w:eastAsia="Times New Roman" w:hAnsi="TH SarabunPSK" w:cs="TH SarabunPSK"/>
          <w:b/>
          <w:color w:val="000000" w:themeColor="text1"/>
        </w:rPr>
      </w:pPr>
    </w:p>
    <w:p w:rsidR="00C011E3" w:rsidRPr="009D6B79" w:rsidRDefault="00C011E3" w:rsidP="00982038">
      <w:pPr>
        <w:rPr>
          <w:rFonts w:ascii="TH SarabunPSK" w:eastAsia="Times New Roman" w:hAnsi="TH SarabunPSK" w:cs="TH SarabunPSK"/>
          <w:b/>
          <w:color w:val="000000" w:themeColor="text1"/>
        </w:rPr>
      </w:pPr>
    </w:p>
    <w:p w:rsidR="00C011E3" w:rsidRPr="009D6B79" w:rsidRDefault="00C011E3" w:rsidP="00C011E3">
      <w:pPr>
        <w:rPr>
          <w:rFonts w:ascii="TH SarabunPSK" w:eastAsia="Times New Roman" w:hAnsi="TH SarabunPSK" w:cs="TH SarabunPSK"/>
          <w:color w:val="000000" w:themeColor="text1"/>
        </w:rPr>
      </w:pPr>
    </w:p>
    <w:p w:rsidR="00C011E3" w:rsidRPr="009D6B79" w:rsidRDefault="00C011E3" w:rsidP="00C011E3">
      <w:pPr>
        <w:pStyle w:val="Heading3"/>
        <w:spacing w:before="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44" w:name="_Toc3220331"/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10</w:t>
      </w:r>
      <w:r w:rsidRPr="009D6B79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5 Quality of support services and facilities </w:t>
      </w:r>
      <w:r w:rsidRPr="009D6B79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(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at the library, laboratory, IT facility and student services</w:t>
      </w:r>
      <w:r w:rsidRPr="009D6B79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) 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is subjected to evaluation and enhancement </w:t>
      </w:r>
      <w:r w:rsidRPr="00896DF9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[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896DF9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]</w:t>
      </w:r>
      <w:bookmarkEnd w:id="44"/>
    </w:p>
    <w:p w:rsidR="00C011E3" w:rsidRPr="009D6B79" w:rsidRDefault="00C011E3" w:rsidP="00982038">
      <w:pPr>
        <w:rPr>
          <w:rFonts w:ascii="TH SarabunPSK" w:eastAsia="Times New Roman" w:hAnsi="TH SarabunPSK" w:cs="TH SarabunPSK"/>
          <w:b/>
          <w:color w:val="000000" w:themeColor="text1"/>
        </w:rPr>
      </w:pPr>
    </w:p>
    <w:p w:rsidR="00C011E3" w:rsidRPr="009D6B79" w:rsidRDefault="00C011E3" w:rsidP="00982038">
      <w:pPr>
        <w:rPr>
          <w:rFonts w:ascii="TH SarabunPSK" w:eastAsia="Times New Roman" w:hAnsi="TH SarabunPSK" w:cs="TH SarabunPSK"/>
          <w:b/>
          <w:color w:val="000000" w:themeColor="text1"/>
        </w:rPr>
      </w:pPr>
    </w:p>
    <w:p w:rsidR="00C011E3" w:rsidRPr="009D6B79" w:rsidRDefault="00C011E3" w:rsidP="00C011E3">
      <w:pPr>
        <w:pStyle w:val="Heading3"/>
        <w:spacing w:before="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45" w:name="_Toc3220332"/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10</w:t>
      </w:r>
      <w:r w:rsidRPr="009D6B79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6 The stakeholder</w:t>
      </w:r>
      <w:r w:rsidRPr="009D6B79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’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s feedback mechanisms are systematic and subjected to evaluation and enhancement </w:t>
      </w:r>
      <w:r w:rsidRPr="00896DF9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[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896DF9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]</w:t>
      </w:r>
      <w:bookmarkEnd w:id="45"/>
    </w:p>
    <w:p w:rsidR="00C011E3" w:rsidRPr="009D6B79" w:rsidRDefault="00C011E3" w:rsidP="00982038">
      <w:pPr>
        <w:rPr>
          <w:rFonts w:ascii="TH SarabunPSK" w:eastAsia="Times New Roman" w:hAnsi="TH SarabunPSK" w:cs="TH SarabunPSK"/>
          <w:b/>
          <w:color w:val="000000" w:themeColor="text1"/>
        </w:rPr>
      </w:pPr>
    </w:p>
    <w:p w:rsidR="00C011E3" w:rsidRPr="009D6B79" w:rsidRDefault="00C011E3" w:rsidP="00982038">
      <w:pPr>
        <w:rPr>
          <w:rFonts w:ascii="TH SarabunPSK" w:eastAsia="Times New Roman" w:hAnsi="TH SarabunPSK" w:cs="TH SarabunPSK"/>
          <w:b/>
          <w:color w:val="000000" w:themeColor="text1"/>
        </w:rPr>
      </w:pPr>
    </w:p>
    <w:p w:rsidR="00C011E3" w:rsidRPr="009D6B79" w:rsidRDefault="00C011E3" w:rsidP="00C011E3">
      <w:pPr>
        <w:rPr>
          <w:rFonts w:ascii="TH SarabunPSK" w:eastAsia="Times New Roman" w:hAnsi="TH SarabunPSK" w:cs="TH SarabunPSK"/>
          <w:color w:val="000000" w:themeColor="text1"/>
        </w:rPr>
      </w:pPr>
    </w:p>
    <w:p w:rsidR="00C011E3" w:rsidRPr="00362BD3" w:rsidRDefault="00C011E3" w:rsidP="00C011E3">
      <w:pPr>
        <w:pStyle w:val="Heading2"/>
        <w:spacing w:before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46" w:name="_Toc3220333"/>
      <w:r w:rsidRPr="00362BD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AUN</w:t>
      </w:r>
      <w:r w:rsidRPr="00362BD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362BD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QA Criterion 11 </w:t>
      </w:r>
      <w:r w:rsidRPr="00362BD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362BD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Output</w:t>
      </w:r>
      <w:bookmarkEnd w:id="46"/>
      <w:r w:rsidRPr="00362BD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</w:p>
    <w:p w:rsidR="00C011E3" w:rsidRPr="009D6B79" w:rsidRDefault="00C011E3" w:rsidP="00C011E3">
      <w:pPr>
        <w:pStyle w:val="Heading3"/>
        <w:spacing w:before="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47" w:name="_Toc3220334"/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11</w:t>
      </w:r>
      <w:r w:rsidRPr="009D6B79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pass rates and dropout rates are established, monitored and benchmarked for improvement </w:t>
      </w:r>
      <w:r w:rsidRPr="00896DF9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[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896DF9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]</w:t>
      </w:r>
      <w:bookmarkEnd w:id="47"/>
    </w:p>
    <w:p w:rsidR="00C011E3" w:rsidRPr="009D6B79" w:rsidRDefault="00C011E3" w:rsidP="00982038">
      <w:pPr>
        <w:rPr>
          <w:rFonts w:ascii="TH SarabunPSK" w:eastAsia="Times New Roman" w:hAnsi="TH SarabunPSK" w:cs="TH SarabunPSK"/>
          <w:b/>
          <w:color w:val="000000" w:themeColor="text1"/>
        </w:rPr>
      </w:pPr>
    </w:p>
    <w:p w:rsidR="00C011E3" w:rsidRPr="009D6B79" w:rsidRDefault="00C011E3" w:rsidP="00982038">
      <w:pPr>
        <w:rPr>
          <w:rFonts w:ascii="TH SarabunPSK" w:eastAsia="Times New Roman" w:hAnsi="TH SarabunPSK" w:cs="TH SarabunPSK"/>
          <w:b/>
          <w:color w:val="000000" w:themeColor="text1"/>
        </w:rPr>
      </w:pPr>
    </w:p>
    <w:p w:rsidR="00C011E3" w:rsidRPr="009D6B79" w:rsidRDefault="00C011E3" w:rsidP="00C011E3">
      <w:pPr>
        <w:pStyle w:val="Heading3"/>
        <w:spacing w:before="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48" w:name="_Toc3220335"/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11</w:t>
      </w:r>
      <w:r w:rsidRPr="009D6B79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The average time to graduated is established, monitored and benchmarked for improvement </w:t>
      </w:r>
      <w:r w:rsidRPr="00896DF9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[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896DF9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]</w:t>
      </w:r>
      <w:bookmarkEnd w:id="48"/>
    </w:p>
    <w:p w:rsidR="00C011E3" w:rsidRPr="009D6B79" w:rsidRDefault="00C011E3" w:rsidP="00982038">
      <w:pPr>
        <w:rPr>
          <w:rFonts w:ascii="TH SarabunPSK" w:eastAsia="Times New Roman" w:hAnsi="TH SarabunPSK" w:cs="TH SarabunPSK"/>
          <w:b/>
          <w:color w:val="000000" w:themeColor="text1"/>
        </w:rPr>
      </w:pPr>
    </w:p>
    <w:p w:rsidR="00C011E3" w:rsidRPr="009D6B79" w:rsidRDefault="00C011E3" w:rsidP="00982038">
      <w:pPr>
        <w:rPr>
          <w:rFonts w:ascii="TH SarabunPSK" w:eastAsia="Times New Roman" w:hAnsi="TH SarabunPSK" w:cs="TH SarabunPSK"/>
          <w:b/>
          <w:color w:val="000000" w:themeColor="text1"/>
        </w:rPr>
      </w:pPr>
    </w:p>
    <w:p w:rsidR="00C011E3" w:rsidRPr="009D6B79" w:rsidRDefault="00C011E3" w:rsidP="00C011E3">
      <w:pPr>
        <w:pStyle w:val="Heading3"/>
        <w:spacing w:before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011E3" w:rsidRPr="009D6B79" w:rsidRDefault="00C011E3" w:rsidP="00C011E3">
      <w:pPr>
        <w:pStyle w:val="Heading3"/>
        <w:spacing w:before="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49" w:name="_Toc3220336"/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11</w:t>
      </w:r>
      <w:r w:rsidRPr="009D6B79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Employability of graduates is established, monitored and benchmarked for improvement </w:t>
      </w:r>
      <w:r w:rsidRPr="00896DF9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[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896DF9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]</w:t>
      </w:r>
      <w:bookmarkEnd w:id="49"/>
    </w:p>
    <w:p w:rsidR="00C011E3" w:rsidRPr="009D6B79" w:rsidRDefault="00C011E3" w:rsidP="00982038">
      <w:pPr>
        <w:rPr>
          <w:rFonts w:ascii="TH SarabunPSK" w:eastAsia="Times New Roman" w:hAnsi="TH SarabunPSK" w:cs="TH SarabunPSK"/>
          <w:b/>
          <w:color w:val="000000" w:themeColor="text1"/>
        </w:rPr>
      </w:pPr>
    </w:p>
    <w:p w:rsidR="00C011E3" w:rsidRPr="009D6B79" w:rsidRDefault="00C011E3" w:rsidP="00982038">
      <w:pPr>
        <w:rPr>
          <w:rFonts w:ascii="TH SarabunPSK" w:eastAsia="Times New Roman" w:hAnsi="TH SarabunPSK" w:cs="TH SarabunPSK"/>
          <w:b/>
          <w:color w:val="000000" w:themeColor="text1"/>
        </w:rPr>
      </w:pPr>
    </w:p>
    <w:p w:rsidR="00C011E3" w:rsidRPr="009D6B79" w:rsidRDefault="00C011E3" w:rsidP="00C011E3">
      <w:pPr>
        <w:jc w:val="both"/>
        <w:rPr>
          <w:rFonts w:ascii="TH SarabunPSK" w:eastAsia="Times New Roman" w:hAnsi="TH SarabunPSK" w:cs="TH SarabunPSK"/>
          <w:color w:val="000000" w:themeColor="text1"/>
        </w:rPr>
      </w:pPr>
    </w:p>
    <w:p w:rsidR="00C011E3" w:rsidRPr="009D6B79" w:rsidRDefault="00C011E3" w:rsidP="00C011E3">
      <w:pPr>
        <w:pStyle w:val="Heading3"/>
        <w:spacing w:before="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50" w:name="_Toc3220337"/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11</w:t>
      </w:r>
      <w:r w:rsidRPr="009D6B79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4 The types and quantity of research activities by students are established, monitored and benchmarked for improvement </w:t>
      </w:r>
      <w:r w:rsidRPr="00896DF9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[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896DF9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]</w:t>
      </w:r>
      <w:bookmarkEnd w:id="50"/>
    </w:p>
    <w:p w:rsidR="00C011E3" w:rsidRPr="009D6B79" w:rsidRDefault="00C011E3" w:rsidP="00982038">
      <w:pPr>
        <w:rPr>
          <w:rFonts w:ascii="TH SarabunPSK" w:eastAsia="Times New Roman" w:hAnsi="TH SarabunPSK" w:cs="TH SarabunPSK"/>
          <w:b/>
          <w:color w:val="000000" w:themeColor="text1"/>
        </w:rPr>
      </w:pPr>
    </w:p>
    <w:p w:rsidR="00C011E3" w:rsidRPr="009D6B79" w:rsidRDefault="00C011E3" w:rsidP="00982038">
      <w:pPr>
        <w:rPr>
          <w:rFonts w:ascii="TH SarabunPSK" w:eastAsia="Times New Roman" w:hAnsi="TH SarabunPSK" w:cs="TH SarabunPSK"/>
          <w:b/>
          <w:color w:val="000000" w:themeColor="text1"/>
        </w:rPr>
      </w:pPr>
    </w:p>
    <w:p w:rsidR="00C011E3" w:rsidRPr="009D6B79" w:rsidRDefault="00C011E3" w:rsidP="00C011E3">
      <w:pPr>
        <w:pStyle w:val="Heading3"/>
        <w:spacing w:before="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51" w:name="_Toc3220338"/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11</w:t>
      </w:r>
      <w:r w:rsidRPr="009D6B79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5 The satisfaction levels of stakeholders are established, monitored and benchmarked for improvement </w:t>
      </w:r>
      <w:r w:rsidRPr="00896DF9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[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896DF9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]</w:t>
      </w:r>
      <w:bookmarkEnd w:id="51"/>
    </w:p>
    <w:p w:rsidR="00C011E3" w:rsidRPr="009D6B79" w:rsidRDefault="00C011E3" w:rsidP="00982038">
      <w:pPr>
        <w:rPr>
          <w:rFonts w:ascii="TH SarabunPSK" w:eastAsia="Times New Roman" w:hAnsi="TH SarabunPSK" w:cs="TH SarabunPSK"/>
          <w:b/>
          <w:color w:val="000000" w:themeColor="text1"/>
        </w:rPr>
      </w:pPr>
    </w:p>
    <w:p w:rsidR="00C011E3" w:rsidRPr="009D6B79" w:rsidRDefault="00C011E3" w:rsidP="00982038">
      <w:pPr>
        <w:rPr>
          <w:rFonts w:ascii="TH SarabunPSK" w:eastAsia="Times New Roman" w:hAnsi="TH SarabunPSK" w:cs="TH SarabunPSK"/>
          <w:b/>
          <w:color w:val="000000" w:themeColor="text1"/>
        </w:rPr>
      </w:pPr>
    </w:p>
    <w:p w:rsidR="00C011E3" w:rsidRPr="009D6B79" w:rsidRDefault="00C011E3" w:rsidP="00982038">
      <w:pPr>
        <w:rPr>
          <w:rFonts w:ascii="TH SarabunPSK" w:eastAsia="Times New Roman" w:hAnsi="TH SarabunPSK" w:cs="TH SarabunPSK"/>
          <w:b/>
          <w:color w:val="000000" w:themeColor="text1"/>
        </w:rPr>
      </w:pPr>
    </w:p>
    <w:p w:rsidR="00D76959" w:rsidRDefault="00D76959" w:rsidP="00D76959">
      <w:pPr>
        <w:pStyle w:val="Heading1"/>
        <w:shd w:val="clear" w:color="auto" w:fill="DBE5F1"/>
        <w:spacing w:before="0" w:after="0"/>
        <w:rPr>
          <w:rFonts w:ascii="TH SarabunPSK" w:eastAsia="Times New Roman" w:hAnsi="TH SarabunPSK" w:cs="TH SarabunPSK"/>
          <w:bCs/>
          <w:cs/>
        </w:rPr>
        <w:sectPr w:rsidR="00D76959" w:rsidSect="00EE0C05">
          <w:pgSz w:w="11906" w:h="16838"/>
          <w:pgMar w:top="1440" w:right="1440" w:bottom="1440" w:left="1440" w:header="708" w:footer="708" w:gutter="0"/>
          <w:pgNumType w:start="1"/>
          <w:cols w:space="708"/>
          <w:docGrid w:linePitch="435"/>
        </w:sectPr>
      </w:pPr>
      <w:bookmarkStart w:id="52" w:name="_Toc3220339"/>
    </w:p>
    <w:p w:rsidR="00D76959" w:rsidRPr="00D76959" w:rsidRDefault="00D76959" w:rsidP="00D76959">
      <w:pPr>
        <w:shd w:val="clear" w:color="auto" w:fill="DBE5F1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76959">
        <w:rPr>
          <w:rFonts w:ascii="TH SarabunPSK" w:hAnsi="TH SarabunPSK" w:cs="TH SarabunPSK"/>
          <w:b/>
          <w:bCs/>
          <w:sz w:val="40"/>
          <w:szCs w:val="40"/>
        </w:rPr>
        <w:lastRenderedPageBreak/>
        <w:t xml:space="preserve">Part III </w:t>
      </w:r>
      <w:r w:rsidRPr="00D76959">
        <w:rPr>
          <w:rFonts w:ascii="TH SarabunPSK" w:hAnsi="TH SarabunPSK" w:cs="TH SarabunPSK"/>
          <w:b/>
          <w:bCs/>
          <w:sz w:val="40"/>
          <w:szCs w:val="40"/>
          <w:cs/>
        </w:rPr>
        <w:t xml:space="preserve">- </w:t>
      </w:r>
      <w:r w:rsidRPr="00D76959">
        <w:rPr>
          <w:rFonts w:ascii="TH SarabunPSK" w:hAnsi="TH SarabunPSK" w:cs="TH SarabunPSK"/>
          <w:b/>
          <w:bCs/>
          <w:sz w:val="40"/>
          <w:szCs w:val="40"/>
        </w:rPr>
        <w:t>Strengths and weakness analyses</w:t>
      </w:r>
      <w:bookmarkEnd w:id="52"/>
    </w:p>
    <w:p w:rsidR="00BC2781" w:rsidRDefault="00BC2781" w:rsidP="00BC278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360"/>
        <w:contextualSpacing/>
        <w:rPr>
          <w:rFonts w:ascii="TH SarabunPSK" w:hAnsi="TH SarabunPSK" w:cs="TH SarabunPSK"/>
          <w:b/>
          <w:color w:val="000000"/>
        </w:rPr>
      </w:pPr>
    </w:p>
    <w:p w:rsidR="00D76959" w:rsidRPr="00D76959" w:rsidRDefault="00D76959" w:rsidP="00D76959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contextualSpacing/>
        <w:rPr>
          <w:rFonts w:ascii="TH SarabunPSK" w:hAnsi="TH SarabunPSK" w:cs="TH SarabunPSK"/>
          <w:b/>
          <w:color w:val="000000"/>
        </w:rPr>
      </w:pPr>
      <w:r w:rsidRPr="00D76959">
        <w:rPr>
          <w:rFonts w:ascii="TH SarabunPSK" w:hAnsi="TH SarabunPSK" w:cs="TH SarabunPSK"/>
          <w:b/>
          <w:color w:val="000000"/>
        </w:rPr>
        <w:t>Strength and weakness analysis and area of improvement</w:t>
      </w:r>
    </w:p>
    <w:tbl>
      <w:tblPr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2551"/>
        <w:gridCol w:w="2410"/>
        <w:gridCol w:w="3118"/>
        <w:gridCol w:w="2127"/>
      </w:tblGrid>
      <w:tr w:rsidR="00D76959" w:rsidRPr="00D76959" w:rsidTr="00362BD3">
        <w:trPr>
          <w:trHeight w:val="260"/>
          <w:tblHeader/>
        </w:trPr>
        <w:tc>
          <w:tcPr>
            <w:tcW w:w="3823" w:type="dxa"/>
            <w:vAlign w:val="center"/>
          </w:tcPr>
          <w:p w:rsidR="00D76959" w:rsidRPr="00D76959" w:rsidRDefault="00D76959" w:rsidP="00DD70F9">
            <w:pPr>
              <w:ind w:firstLine="142"/>
              <w:jc w:val="center"/>
              <w:rPr>
                <w:rFonts w:ascii="TH SarabunPSK" w:hAnsi="TH SarabunPSK" w:cs="TH SarabunPSK"/>
                <w:b/>
              </w:rPr>
            </w:pPr>
            <w:r w:rsidRPr="00D76959">
              <w:rPr>
                <w:rFonts w:ascii="TH SarabunPSK" w:hAnsi="TH SarabunPSK" w:cs="TH SarabunPSK"/>
                <w:b/>
              </w:rPr>
              <w:t>AUN</w:t>
            </w:r>
            <w:r w:rsidRPr="00D76959">
              <w:rPr>
                <w:rFonts w:ascii="TH SarabunPSK" w:hAnsi="TH SarabunPSK" w:cs="TH SarabunPSK"/>
                <w:b/>
                <w:bCs/>
                <w:cs/>
              </w:rPr>
              <w:t>-</w:t>
            </w:r>
            <w:r w:rsidRPr="00D76959">
              <w:rPr>
                <w:rFonts w:ascii="TH SarabunPSK" w:hAnsi="TH SarabunPSK" w:cs="TH SarabunPSK"/>
                <w:b/>
              </w:rPr>
              <w:t>QA Criterion</w:t>
            </w:r>
          </w:p>
        </w:tc>
        <w:tc>
          <w:tcPr>
            <w:tcW w:w="2551" w:type="dxa"/>
            <w:vAlign w:val="center"/>
          </w:tcPr>
          <w:p w:rsidR="00D76959" w:rsidRPr="00D76959" w:rsidRDefault="00D76959" w:rsidP="00DD70F9">
            <w:pPr>
              <w:ind w:firstLine="142"/>
              <w:jc w:val="center"/>
              <w:rPr>
                <w:rFonts w:ascii="TH SarabunPSK" w:hAnsi="TH SarabunPSK" w:cs="TH SarabunPSK"/>
                <w:b/>
              </w:rPr>
            </w:pPr>
            <w:r w:rsidRPr="00D76959">
              <w:rPr>
                <w:rFonts w:ascii="TH SarabunPSK" w:hAnsi="TH SarabunPSK" w:cs="TH SarabunPSK"/>
                <w:b/>
              </w:rPr>
              <w:t>Strength</w:t>
            </w:r>
          </w:p>
        </w:tc>
        <w:tc>
          <w:tcPr>
            <w:tcW w:w="2410" w:type="dxa"/>
            <w:vAlign w:val="center"/>
          </w:tcPr>
          <w:p w:rsidR="00D76959" w:rsidRPr="00D76959" w:rsidRDefault="00D76959" w:rsidP="00DD70F9">
            <w:pPr>
              <w:ind w:firstLine="142"/>
              <w:jc w:val="center"/>
              <w:rPr>
                <w:rFonts w:ascii="TH SarabunPSK" w:hAnsi="TH SarabunPSK" w:cs="TH SarabunPSK"/>
                <w:b/>
              </w:rPr>
            </w:pPr>
            <w:r w:rsidRPr="00D76959">
              <w:rPr>
                <w:rFonts w:ascii="TH SarabunPSK" w:hAnsi="TH SarabunPSK" w:cs="TH SarabunPSK"/>
                <w:b/>
              </w:rPr>
              <w:t>Weakness</w:t>
            </w:r>
          </w:p>
        </w:tc>
        <w:tc>
          <w:tcPr>
            <w:tcW w:w="3118" w:type="dxa"/>
            <w:vAlign w:val="center"/>
          </w:tcPr>
          <w:p w:rsidR="00D76959" w:rsidRPr="00D76959" w:rsidRDefault="00D76959" w:rsidP="00DD70F9">
            <w:pPr>
              <w:ind w:firstLine="142"/>
              <w:jc w:val="center"/>
              <w:rPr>
                <w:rFonts w:ascii="TH SarabunPSK" w:hAnsi="TH SarabunPSK" w:cs="TH SarabunPSK"/>
                <w:b/>
              </w:rPr>
            </w:pPr>
            <w:r w:rsidRPr="00D76959">
              <w:rPr>
                <w:rFonts w:ascii="TH SarabunPSK" w:hAnsi="TH SarabunPSK" w:cs="TH SarabunPSK"/>
                <w:b/>
              </w:rPr>
              <w:t>Area of improvement</w:t>
            </w:r>
          </w:p>
        </w:tc>
        <w:tc>
          <w:tcPr>
            <w:tcW w:w="2127" w:type="dxa"/>
            <w:vAlign w:val="center"/>
          </w:tcPr>
          <w:p w:rsidR="00D76959" w:rsidRPr="00D76959" w:rsidRDefault="00D76959" w:rsidP="00DD70F9">
            <w:pPr>
              <w:ind w:firstLine="142"/>
              <w:jc w:val="center"/>
              <w:rPr>
                <w:rFonts w:ascii="TH SarabunPSK" w:hAnsi="TH SarabunPSK" w:cs="TH SarabunPSK"/>
                <w:b/>
              </w:rPr>
            </w:pPr>
            <w:r w:rsidRPr="00D76959">
              <w:rPr>
                <w:rFonts w:ascii="TH SarabunPSK" w:hAnsi="TH SarabunPSK" w:cs="TH SarabunPSK"/>
                <w:b/>
                <w:bCs/>
                <w:cs/>
              </w:rPr>
              <w:t>ระยะเวลาที่ต้องแล้วเสร็จ</w:t>
            </w:r>
          </w:p>
        </w:tc>
      </w:tr>
      <w:tr w:rsidR="00EB0D99" w:rsidRPr="00D76959" w:rsidTr="00362BD3">
        <w:trPr>
          <w:trHeight w:val="520"/>
        </w:trPr>
        <w:tc>
          <w:tcPr>
            <w:tcW w:w="3823" w:type="dxa"/>
          </w:tcPr>
          <w:p w:rsidR="00EB0D99" w:rsidRPr="00D76959" w:rsidRDefault="00D76959" w:rsidP="00DD70F9">
            <w:pPr>
              <w:rPr>
                <w:rFonts w:ascii="TH SarabunPSK" w:hAnsi="TH SarabunPSK" w:cs="TH SarabunPSK"/>
              </w:rPr>
            </w:pPr>
            <w:r w:rsidRPr="00D76959">
              <w:rPr>
                <w:rFonts w:ascii="TH SarabunPSK" w:hAnsi="TH SarabunPSK" w:cs="TH SarabunPSK"/>
              </w:rPr>
              <w:t xml:space="preserve">1 </w:t>
            </w:r>
            <w:r w:rsidRPr="00D76959">
              <w:rPr>
                <w:rFonts w:ascii="TH SarabunPSK" w:hAnsi="TH SarabunPSK" w:cs="TH SarabunPSK"/>
                <w:cs/>
              </w:rPr>
              <w:t xml:space="preserve">: </w:t>
            </w:r>
            <w:r w:rsidRPr="00D76959">
              <w:rPr>
                <w:rFonts w:ascii="TH SarabunPSK" w:hAnsi="TH SarabunPSK" w:cs="TH SarabunPSK"/>
              </w:rPr>
              <w:t>Expected Learning Outcomes</w:t>
            </w:r>
          </w:p>
        </w:tc>
        <w:tc>
          <w:tcPr>
            <w:tcW w:w="2551" w:type="dxa"/>
          </w:tcPr>
          <w:p w:rsidR="00EB0D99" w:rsidRPr="00D76959" w:rsidRDefault="00A60C97" w:rsidP="00DD70F9">
            <w:pPr>
              <w:ind w:firstLine="142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</w:tcPr>
          <w:p w:rsidR="00EB0D99" w:rsidRPr="00D76959" w:rsidRDefault="00A60C97" w:rsidP="00DD70F9">
            <w:pPr>
              <w:ind w:firstLine="142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18" w:type="dxa"/>
          </w:tcPr>
          <w:p w:rsidR="00EB0D99" w:rsidRPr="00D76959" w:rsidRDefault="00A60C97" w:rsidP="00DD70F9">
            <w:pPr>
              <w:ind w:firstLine="142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</w:tcPr>
          <w:p w:rsidR="00EB0D99" w:rsidRPr="00D76959" w:rsidRDefault="00A60C97" w:rsidP="00DD70F9">
            <w:pPr>
              <w:ind w:firstLine="142"/>
              <w:rPr>
                <w:rFonts w:ascii="TH SarabunPSK" w:hAnsi="TH SarabunPSK" w:cs="TH SarabunPSK"/>
              </w:rPr>
            </w:pPr>
          </w:p>
        </w:tc>
      </w:tr>
      <w:tr w:rsidR="00D76959" w:rsidRPr="00D76959" w:rsidTr="00362BD3">
        <w:trPr>
          <w:trHeight w:val="520"/>
        </w:trPr>
        <w:tc>
          <w:tcPr>
            <w:tcW w:w="3823" w:type="dxa"/>
          </w:tcPr>
          <w:p w:rsidR="00D76959" w:rsidRPr="00D76959" w:rsidRDefault="00D76959" w:rsidP="00DD70F9">
            <w:pPr>
              <w:rPr>
                <w:rFonts w:ascii="TH SarabunPSK" w:hAnsi="TH SarabunPSK" w:cs="TH SarabunPSK"/>
              </w:rPr>
            </w:pPr>
            <w:r w:rsidRPr="00D76959">
              <w:rPr>
                <w:rFonts w:ascii="TH SarabunPSK" w:hAnsi="TH SarabunPSK" w:cs="TH SarabunPSK"/>
              </w:rPr>
              <w:t xml:space="preserve">2 </w:t>
            </w:r>
            <w:r w:rsidRPr="00D76959">
              <w:rPr>
                <w:rFonts w:ascii="TH SarabunPSK" w:hAnsi="TH SarabunPSK" w:cs="TH SarabunPSK"/>
                <w:cs/>
              </w:rPr>
              <w:t xml:space="preserve">: </w:t>
            </w:r>
            <w:r w:rsidRPr="00D76959">
              <w:rPr>
                <w:rFonts w:ascii="TH SarabunPSK" w:hAnsi="TH SarabunPSK" w:cs="TH SarabunPSK"/>
              </w:rPr>
              <w:t>Program Specification</w:t>
            </w:r>
          </w:p>
        </w:tc>
        <w:tc>
          <w:tcPr>
            <w:tcW w:w="2551" w:type="dxa"/>
          </w:tcPr>
          <w:p w:rsidR="00D76959" w:rsidRPr="00D76959" w:rsidRDefault="00D76959" w:rsidP="00DD70F9">
            <w:pPr>
              <w:ind w:firstLine="142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</w:tcPr>
          <w:p w:rsidR="00D76959" w:rsidRPr="00D76959" w:rsidRDefault="00D76959" w:rsidP="00DD70F9">
            <w:pPr>
              <w:ind w:firstLine="142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18" w:type="dxa"/>
          </w:tcPr>
          <w:p w:rsidR="00D76959" w:rsidRPr="00D76959" w:rsidRDefault="00D76959" w:rsidP="00DD70F9">
            <w:pPr>
              <w:ind w:firstLine="142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</w:tcPr>
          <w:p w:rsidR="00D76959" w:rsidRPr="00D76959" w:rsidRDefault="00D76959" w:rsidP="00DD70F9">
            <w:pPr>
              <w:ind w:firstLine="142"/>
              <w:rPr>
                <w:rFonts w:ascii="TH SarabunPSK" w:hAnsi="TH SarabunPSK" w:cs="TH SarabunPSK"/>
              </w:rPr>
            </w:pPr>
          </w:p>
        </w:tc>
      </w:tr>
      <w:tr w:rsidR="00D76959" w:rsidRPr="00D76959" w:rsidTr="00362BD3">
        <w:trPr>
          <w:trHeight w:val="520"/>
        </w:trPr>
        <w:tc>
          <w:tcPr>
            <w:tcW w:w="3823" w:type="dxa"/>
          </w:tcPr>
          <w:p w:rsidR="00D76959" w:rsidRPr="00D76959" w:rsidRDefault="00D76959" w:rsidP="00DD70F9">
            <w:pPr>
              <w:rPr>
                <w:rFonts w:ascii="TH SarabunPSK" w:hAnsi="TH SarabunPSK" w:cs="TH SarabunPSK"/>
              </w:rPr>
            </w:pPr>
            <w:r w:rsidRPr="00D76959">
              <w:rPr>
                <w:rFonts w:ascii="TH SarabunPSK" w:hAnsi="TH SarabunPSK" w:cs="TH SarabunPSK"/>
              </w:rPr>
              <w:t xml:space="preserve">3 </w:t>
            </w:r>
            <w:r w:rsidRPr="00D76959">
              <w:rPr>
                <w:rFonts w:ascii="TH SarabunPSK" w:hAnsi="TH SarabunPSK" w:cs="TH SarabunPSK"/>
                <w:cs/>
              </w:rPr>
              <w:t xml:space="preserve">: </w:t>
            </w:r>
            <w:r w:rsidRPr="00D76959">
              <w:rPr>
                <w:rFonts w:ascii="TH SarabunPSK" w:hAnsi="TH SarabunPSK" w:cs="TH SarabunPSK"/>
              </w:rPr>
              <w:t>Program Structure and Content</w:t>
            </w:r>
          </w:p>
        </w:tc>
        <w:tc>
          <w:tcPr>
            <w:tcW w:w="2551" w:type="dxa"/>
          </w:tcPr>
          <w:p w:rsidR="00D76959" w:rsidRPr="00D76959" w:rsidRDefault="00D76959" w:rsidP="00DD70F9">
            <w:pPr>
              <w:ind w:firstLine="142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</w:tcPr>
          <w:p w:rsidR="00D76959" w:rsidRPr="00D76959" w:rsidRDefault="00D76959" w:rsidP="00DD70F9">
            <w:pPr>
              <w:ind w:firstLine="142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18" w:type="dxa"/>
          </w:tcPr>
          <w:p w:rsidR="00D76959" w:rsidRPr="00D76959" w:rsidRDefault="00D76959" w:rsidP="00DD70F9">
            <w:pPr>
              <w:ind w:firstLine="142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</w:tcPr>
          <w:p w:rsidR="00D76959" w:rsidRPr="00D76959" w:rsidRDefault="00D76959" w:rsidP="00DD70F9">
            <w:pPr>
              <w:ind w:firstLine="142"/>
              <w:rPr>
                <w:rFonts w:ascii="TH SarabunPSK" w:hAnsi="TH SarabunPSK" w:cs="TH SarabunPSK"/>
              </w:rPr>
            </w:pPr>
          </w:p>
        </w:tc>
      </w:tr>
      <w:tr w:rsidR="00D76959" w:rsidRPr="00D76959" w:rsidTr="00362BD3">
        <w:trPr>
          <w:trHeight w:val="520"/>
        </w:trPr>
        <w:tc>
          <w:tcPr>
            <w:tcW w:w="3823" w:type="dxa"/>
          </w:tcPr>
          <w:p w:rsidR="00D76959" w:rsidRPr="00D76959" w:rsidRDefault="00D76959" w:rsidP="00DD70F9">
            <w:pPr>
              <w:rPr>
                <w:rFonts w:ascii="TH SarabunPSK" w:hAnsi="TH SarabunPSK" w:cs="TH SarabunPSK"/>
              </w:rPr>
            </w:pPr>
            <w:r w:rsidRPr="00D76959">
              <w:rPr>
                <w:rFonts w:ascii="TH SarabunPSK" w:hAnsi="TH SarabunPSK" w:cs="TH SarabunPSK"/>
              </w:rPr>
              <w:t xml:space="preserve">4 </w:t>
            </w:r>
            <w:r w:rsidRPr="00D76959">
              <w:rPr>
                <w:rFonts w:ascii="TH SarabunPSK" w:hAnsi="TH SarabunPSK" w:cs="TH SarabunPSK"/>
                <w:cs/>
              </w:rPr>
              <w:t xml:space="preserve">: </w:t>
            </w:r>
            <w:r w:rsidRPr="00D76959">
              <w:rPr>
                <w:rFonts w:ascii="TH SarabunPSK" w:hAnsi="TH SarabunPSK" w:cs="TH SarabunPSK"/>
              </w:rPr>
              <w:t>Teaching and Learning Approach</w:t>
            </w:r>
          </w:p>
        </w:tc>
        <w:tc>
          <w:tcPr>
            <w:tcW w:w="2551" w:type="dxa"/>
          </w:tcPr>
          <w:p w:rsidR="00D76959" w:rsidRPr="00D76959" w:rsidRDefault="00D76959" w:rsidP="00DD70F9">
            <w:pPr>
              <w:ind w:firstLine="142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</w:tcPr>
          <w:p w:rsidR="00D76959" w:rsidRPr="00D76959" w:rsidRDefault="00D76959" w:rsidP="00DD70F9">
            <w:pPr>
              <w:ind w:firstLine="142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18" w:type="dxa"/>
          </w:tcPr>
          <w:p w:rsidR="00D76959" w:rsidRPr="00D76959" w:rsidRDefault="00D76959" w:rsidP="00DD70F9">
            <w:pPr>
              <w:ind w:firstLine="142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</w:tcPr>
          <w:p w:rsidR="00D76959" w:rsidRPr="00D76959" w:rsidRDefault="00D76959" w:rsidP="00DD70F9">
            <w:pPr>
              <w:ind w:firstLine="142"/>
              <w:rPr>
                <w:rFonts w:ascii="TH SarabunPSK" w:hAnsi="TH SarabunPSK" w:cs="TH SarabunPSK"/>
              </w:rPr>
            </w:pPr>
          </w:p>
        </w:tc>
      </w:tr>
      <w:tr w:rsidR="00D76959" w:rsidRPr="00D76959" w:rsidTr="00362BD3">
        <w:trPr>
          <w:trHeight w:val="520"/>
        </w:trPr>
        <w:tc>
          <w:tcPr>
            <w:tcW w:w="3823" w:type="dxa"/>
          </w:tcPr>
          <w:p w:rsidR="00D76959" w:rsidRPr="00D76959" w:rsidRDefault="00D76959" w:rsidP="00DD70F9">
            <w:pPr>
              <w:rPr>
                <w:rFonts w:ascii="TH SarabunPSK" w:hAnsi="TH SarabunPSK" w:cs="TH SarabunPSK"/>
              </w:rPr>
            </w:pPr>
            <w:r w:rsidRPr="00D76959">
              <w:rPr>
                <w:rFonts w:ascii="TH SarabunPSK" w:hAnsi="TH SarabunPSK" w:cs="TH SarabunPSK"/>
              </w:rPr>
              <w:t xml:space="preserve">5 </w:t>
            </w:r>
            <w:r w:rsidRPr="00D76959">
              <w:rPr>
                <w:rFonts w:ascii="TH SarabunPSK" w:hAnsi="TH SarabunPSK" w:cs="TH SarabunPSK"/>
                <w:cs/>
              </w:rPr>
              <w:t xml:space="preserve">: </w:t>
            </w:r>
            <w:r w:rsidRPr="00D76959">
              <w:rPr>
                <w:rFonts w:ascii="TH SarabunPSK" w:hAnsi="TH SarabunPSK" w:cs="TH SarabunPSK"/>
              </w:rPr>
              <w:t>Student Assessment</w:t>
            </w:r>
          </w:p>
        </w:tc>
        <w:tc>
          <w:tcPr>
            <w:tcW w:w="2551" w:type="dxa"/>
          </w:tcPr>
          <w:p w:rsidR="00D76959" w:rsidRPr="00D76959" w:rsidRDefault="00D76959" w:rsidP="00DD70F9">
            <w:pPr>
              <w:ind w:firstLine="142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</w:tcPr>
          <w:p w:rsidR="00D76959" w:rsidRPr="00D76959" w:rsidRDefault="00D76959" w:rsidP="00DD70F9">
            <w:pPr>
              <w:ind w:firstLine="142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18" w:type="dxa"/>
          </w:tcPr>
          <w:p w:rsidR="00D76959" w:rsidRPr="00D76959" w:rsidRDefault="00D76959" w:rsidP="00DD70F9">
            <w:pPr>
              <w:ind w:firstLine="142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</w:tcPr>
          <w:p w:rsidR="00D76959" w:rsidRPr="00D76959" w:rsidRDefault="00D76959" w:rsidP="00DD70F9">
            <w:pPr>
              <w:ind w:firstLine="142"/>
              <w:rPr>
                <w:rFonts w:ascii="TH SarabunPSK" w:hAnsi="TH SarabunPSK" w:cs="TH SarabunPSK"/>
              </w:rPr>
            </w:pPr>
          </w:p>
        </w:tc>
      </w:tr>
      <w:tr w:rsidR="00D76959" w:rsidRPr="00D76959" w:rsidTr="00362BD3">
        <w:trPr>
          <w:trHeight w:val="520"/>
        </w:trPr>
        <w:tc>
          <w:tcPr>
            <w:tcW w:w="3823" w:type="dxa"/>
          </w:tcPr>
          <w:p w:rsidR="00D76959" w:rsidRPr="00D76959" w:rsidRDefault="00D76959" w:rsidP="00DD70F9">
            <w:pPr>
              <w:rPr>
                <w:rFonts w:ascii="TH SarabunPSK" w:hAnsi="TH SarabunPSK" w:cs="TH SarabunPSK"/>
              </w:rPr>
            </w:pPr>
            <w:r w:rsidRPr="00D76959">
              <w:rPr>
                <w:rFonts w:ascii="TH SarabunPSK" w:hAnsi="TH SarabunPSK" w:cs="TH SarabunPSK"/>
              </w:rPr>
              <w:t xml:space="preserve">6 </w:t>
            </w:r>
            <w:r w:rsidRPr="00D76959">
              <w:rPr>
                <w:rFonts w:ascii="TH SarabunPSK" w:hAnsi="TH SarabunPSK" w:cs="TH SarabunPSK"/>
                <w:cs/>
              </w:rPr>
              <w:t xml:space="preserve">: </w:t>
            </w:r>
            <w:r w:rsidRPr="00D76959">
              <w:rPr>
                <w:rFonts w:ascii="TH SarabunPSK" w:hAnsi="TH SarabunPSK" w:cs="TH SarabunPSK"/>
              </w:rPr>
              <w:t>Academic Staff Quality</w:t>
            </w:r>
          </w:p>
        </w:tc>
        <w:tc>
          <w:tcPr>
            <w:tcW w:w="2551" w:type="dxa"/>
          </w:tcPr>
          <w:p w:rsidR="00D76959" w:rsidRPr="00D76959" w:rsidRDefault="00D76959" w:rsidP="00DD70F9">
            <w:pPr>
              <w:ind w:firstLine="142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</w:tcPr>
          <w:p w:rsidR="00D76959" w:rsidRPr="00D76959" w:rsidRDefault="00D76959" w:rsidP="00DD70F9">
            <w:pPr>
              <w:ind w:firstLine="142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18" w:type="dxa"/>
          </w:tcPr>
          <w:p w:rsidR="00D76959" w:rsidRPr="00D76959" w:rsidRDefault="00D76959" w:rsidP="00DD70F9">
            <w:pPr>
              <w:ind w:firstLine="142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</w:tcPr>
          <w:p w:rsidR="00D76959" w:rsidRPr="00D76959" w:rsidRDefault="00D76959" w:rsidP="00DD70F9">
            <w:pPr>
              <w:ind w:firstLine="142"/>
              <w:rPr>
                <w:rFonts w:ascii="TH SarabunPSK" w:hAnsi="TH SarabunPSK" w:cs="TH SarabunPSK"/>
              </w:rPr>
            </w:pPr>
          </w:p>
        </w:tc>
      </w:tr>
      <w:tr w:rsidR="00D76959" w:rsidRPr="00D76959" w:rsidTr="00362BD3">
        <w:trPr>
          <w:trHeight w:val="520"/>
        </w:trPr>
        <w:tc>
          <w:tcPr>
            <w:tcW w:w="3823" w:type="dxa"/>
          </w:tcPr>
          <w:p w:rsidR="00D76959" w:rsidRPr="00D76959" w:rsidRDefault="00D76959" w:rsidP="00DD70F9">
            <w:pPr>
              <w:rPr>
                <w:rFonts w:ascii="TH SarabunPSK" w:hAnsi="TH SarabunPSK" w:cs="TH SarabunPSK"/>
              </w:rPr>
            </w:pPr>
            <w:r w:rsidRPr="00D76959">
              <w:rPr>
                <w:rFonts w:ascii="TH SarabunPSK" w:hAnsi="TH SarabunPSK" w:cs="TH SarabunPSK"/>
              </w:rPr>
              <w:t xml:space="preserve">7 </w:t>
            </w:r>
            <w:r w:rsidRPr="00D76959">
              <w:rPr>
                <w:rFonts w:ascii="TH SarabunPSK" w:hAnsi="TH SarabunPSK" w:cs="TH SarabunPSK"/>
                <w:cs/>
              </w:rPr>
              <w:t xml:space="preserve">: </w:t>
            </w:r>
            <w:r w:rsidRPr="00D76959">
              <w:rPr>
                <w:rFonts w:ascii="TH SarabunPSK" w:hAnsi="TH SarabunPSK" w:cs="TH SarabunPSK"/>
              </w:rPr>
              <w:t>Support Staff Quality</w:t>
            </w:r>
          </w:p>
        </w:tc>
        <w:tc>
          <w:tcPr>
            <w:tcW w:w="2551" w:type="dxa"/>
          </w:tcPr>
          <w:p w:rsidR="00D76959" w:rsidRPr="00D76959" w:rsidRDefault="00D76959" w:rsidP="00DD70F9">
            <w:pPr>
              <w:ind w:firstLine="142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</w:tcPr>
          <w:p w:rsidR="00D76959" w:rsidRPr="00D76959" w:rsidRDefault="00D76959" w:rsidP="00DD70F9">
            <w:pPr>
              <w:ind w:firstLine="142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18" w:type="dxa"/>
          </w:tcPr>
          <w:p w:rsidR="00D76959" w:rsidRPr="00D76959" w:rsidRDefault="00D76959" w:rsidP="00DD70F9">
            <w:pPr>
              <w:ind w:firstLine="142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</w:tcPr>
          <w:p w:rsidR="00D76959" w:rsidRPr="00D76959" w:rsidRDefault="00D76959" w:rsidP="00DD70F9">
            <w:pPr>
              <w:ind w:firstLine="142"/>
              <w:rPr>
                <w:rFonts w:ascii="TH SarabunPSK" w:hAnsi="TH SarabunPSK" w:cs="TH SarabunPSK"/>
              </w:rPr>
            </w:pPr>
          </w:p>
        </w:tc>
      </w:tr>
      <w:tr w:rsidR="00D76959" w:rsidRPr="00D76959" w:rsidTr="00362BD3">
        <w:trPr>
          <w:trHeight w:val="520"/>
        </w:trPr>
        <w:tc>
          <w:tcPr>
            <w:tcW w:w="3823" w:type="dxa"/>
          </w:tcPr>
          <w:p w:rsidR="00D76959" w:rsidRPr="00D76959" w:rsidRDefault="00D76959" w:rsidP="00DD70F9">
            <w:pPr>
              <w:rPr>
                <w:rFonts w:ascii="TH SarabunPSK" w:hAnsi="TH SarabunPSK" w:cs="TH SarabunPSK"/>
              </w:rPr>
            </w:pPr>
            <w:r w:rsidRPr="00D76959">
              <w:rPr>
                <w:rFonts w:ascii="TH SarabunPSK" w:hAnsi="TH SarabunPSK" w:cs="TH SarabunPSK"/>
              </w:rPr>
              <w:t xml:space="preserve">8 </w:t>
            </w:r>
            <w:r w:rsidRPr="00D76959">
              <w:rPr>
                <w:rFonts w:ascii="TH SarabunPSK" w:hAnsi="TH SarabunPSK" w:cs="TH SarabunPSK"/>
                <w:cs/>
              </w:rPr>
              <w:t xml:space="preserve">: </w:t>
            </w:r>
            <w:r w:rsidRPr="00D76959">
              <w:rPr>
                <w:rFonts w:ascii="TH SarabunPSK" w:hAnsi="TH SarabunPSK" w:cs="TH SarabunPSK"/>
              </w:rPr>
              <w:t>Student Quality and Support</w:t>
            </w:r>
          </w:p>
        </w:tc>
        <w:tc>
          <w:tcPr>
            <w:tcW w:w="2551" w:type="dxa"/>
          </w:tcPr>
          <w:p w:rsidR="00D76959" w:rsidRPr="00D76959" w:rsidRDefault="00D76959" w:rsidP="00DD70F9">
            <w:pPr>
              <w:ind w:firstLine="142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</w:tcPr>
          <w:p w:rsidR="00D76959" w:rsidRPr="00D76959" w:rsidRDefault="00D76959" w:rsidP="00DD70F9">
            <w:pPr>
              <w:ind w:firstLine="142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18" w:type="dxa"/>
          </w:tcPr>
          <w:p w:rsidR="00D76959" w:rsidRPr="00D76959" w:rsidRDefault="00D76959" w:rsidP="00DD70F9">
            <w:pPr>
              <w:ind w:firstLine="142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</w:tcPr>
          <w:p w:rsidR="00D76959" w:rsidRPr="00D76959" w:rsidRDefault="00D76959" w:rsidP="00DD70F9">
            <w:pPr>
              <w:ind w:firstLine="142"/>
              <w:rPr>
                <w:rFonts w:ascii="TH SarabunPSK" w:hAnsi="TH SarabunPSK" w:cs="TH SarabunPSK"/>
              </w:rPr>
            </w:pPr>
          </w:p>
        </w:tc>
      </w:tr>
      <w:tr w:rsidR="00D76959" w:rsidRPr="00D76959" w:rsidTr="00362BD3">
        <w:trPr>
          <w:trHeight w:val="520"/>
        </w:trPr>
        <w:tc>
          <w:tcPr>
            <w:tcW w:w="3823" w:type="dxa"/>
          </w:tcPr>
          <w:p w:rsidR="00D76959" w:rsidRPr="00D76959" w:rsidRDefault="00D76959" w:rsidP="00DD70F9">
            <w:pPr>
              <w:rPr>
                <w:rFonts w:ascii="TH SarabunPSK" w:hAnsi="TH SarabunPSK" w:cs="TH SarabunPSK"/>
              </w:rPr>
            </w:pPr>
            <w:r w:rsidRPr="00D76959">
              <w:rPr>
                <w:rFonts w:ascii="TH SarabunPSK" w:hAnsi="TH SarabunPSK" w:cs="TH SarabunPSK"/>
              </w:rPr>
              <w:t xml:space="preserve">9 </w:t>
            </w:r>
            <w:r w:rsidRPr="00D76959">
              <w:rPr>
                <w:rFonts w:ascii="TH SarabunPSK" w:hAnsi="TH SarabunPSK" w:cs="TH SarabunPSK"/>
                <w:cs/>
              </w:rPr>
              <w:t xml:space="preserve">: </w:t>
            </w:r>
            <w:r w:rsidRPr="00D76959">
              <w:rPr>
                <w:rFonts w:ascii="TH SarabunPSK" w:hAnsi="TH SarabunPSK" w:cs="TH SarabunPSK"/>
              </w:rPr>
              <w:t>Facilities and Infrastructure</w:t>
            </w:r>
          </w:p>
        </w:tc>
        <w:tc>
          <w:tcPr>
            <w:tcW w:w="2551" w:type="dxa"/>
          </w:tcPr>
          <w:p w:rsidR="00D76959" w:rsidRPr="00D76959" w:rsidRDefault="00D76959" w:rsidP="00DD70F9">
            <w:pPr>
              <w:ind w:firstLine="142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</w:tcPr>
          <w:p w:rsidR="00D76959" w:rsidRPr="00D76959" w:rsidRDefault="00D76959" w:rsidP="00DD70F9">
            <w:pPr>
              <w:ind w:firstLine="142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18" w:type="dxa"/>
          </w:tcPr>
          <w:p w:rsidR="00D76959" w:rsidRPr="00D76959" w:rsidRDefault="00D76959" w:rsidP="00DD70F9">
            <w:pPr>
              <w:ind w:firstLine="142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</w:tcPr>
          <w:p w:rsidR="00D76959" w:rsidRPr="00D76959" w:rsidRDefault="00D76959" w:rsidP="00DD70F9">
            <w:pPr>
              <w:ind w:firstLine="142"/>
              <w:rPr>
                <w:rFonts w:ascii="TH SarabunPSK" w:hAnsi="TH SarabunPSK" w:cs="TH SarabunPSK"/>
              </w:rPr>
            </w:pPr>
          </w:p>
        </w:tc>
      </w:tr>
      <w:tr w:rsidR="00D76959" w:rsidRPr="00D76959" w:rsidTr="00362BD3">
        <w:trPr>
          <w:trHeight w:val="520"/>
        </w:trPr>
        <w:tc>
          <w:tcPr>
            <w:tcW w:w="3823" w:type="dxa"/>
          </w:tcPr>
          <w:p w:rsidR="00D76959" w:rsidRPr="00D76959" w:rsidRDefault="00D76959" w:rsidP="00DD70F9">
            <w:pPr>
              <w:rPr>
                <w:rFonts w:ascii="TH SarabunPSK" w:hAnsi="TH SarabunPSK" w:cs="TH SarabunPSK"/>
              </w:rPr>
            </w:pPr>
            <w:r w:rsidRPr="00D76959">
              <w:rPr>
                <w:rFonts w:ascii="TH SarabunPSK" w:hAnsi="TH SarabunPSK" w:cs="TH SarabunPSK"/>
              </w:rPr>
              <w:t xml:space="preserve">10 </w:t>
            </w:r>
            <w:r w:rsidRPr="00D76959">
              <w:rPr>
                <w:rFonts w:ascii="TH SarabunPSK" w:hAnsi="TH SarabunPSK" w:cs="TH SarabunPSK"/>
                <w:cs/>
              </w:rPr>
              <w:t xml:space="preserve">: </w:t>
            </w:r>
            <w:r w:rsidRPr="00D76959">
              <w:rPr>
                <w:rFonts w:ascii="TH SarabunPSK" w:hAnsi="TH SarabunPSK" w:cs="TH SarabunPSK"/>
              </w:rPr>
              <w:t>Quality Enhancement</w:t>
            </w:r>
          </w:p>
        </w:tc>
        <w:tc>
          <w:tcPr>
            <w:tcW w:w="2551" w:type="dxa"/>
          </w:tcPr>
          <w:p w:rsidR="00D76959" w:rsidRPr="00D76959" w:rsidRDefault="00D76959" w:rsidP="00DD70F9">
            <w:pPr>
              <w:ind w:firstLine="142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</w:tcPr>
          <w:p w:rsidR="00D76959" w:rsidRPr="00D76959" w:rsidRDefault="00D76959" w:rsidP="00DD70F9">
            <w:pPr>
              <w:ind w:firstLine="142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18" w:type="dxa"/>
          </w:tcPr>
          <w:p w:rsidR="00D76959" w:rsidRPr="00D76959" w:rsidRDefault="00D76959" w:rsidP="00DD70F9">
            <w:pPr>
              <w:ind w:firstLine="142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</w:tcPr>
          <w:p w:rsidR="00D76959" w:rsidRPr="00D76959" w:rsidRDefault="00D76959" w:rsidP="00DD70F9">
            <w:pPr>
              <w:ind w:firstLine="142"/>
              <w:rPr>
                <w:rFonts w:ascii="TH SarabunPSK" w:hAnsi="TH SarabunPSK" w:cs="TH SarabunPSK"/>
              </w:rPr>
            </w:pPr>
          </w:p>
        </w:tc>
      </w:tr>
      <w:tr w:rsidR="00D76959" w:rsidRPr="00D76959" w:rsidTr="00362BD3">
        <w:trPr>
          <w:trHeight w:val="520"/>
        </w:trPr>
        <w:tc>
          <w:tcPr>
            <w:tcW w:w="3823" w:type="dxa"/>
          </w:tcPr>
          <w:p w:rsidR="00D76959" w:rsidRPr="00D76959" w:rsidRDefault="00D76959" w:rsidP="00DD70F9">
            <w:pPr>
              <w:rPr>
                <w:rFonts w:ascii="TH SarabunPSK" w:hAnsi="TH SarabunPSK" w:cs="TH SarabunPSK"/>
              </w:rPr>
            </w:pPr>
            <w:r w:rsidRPr="00D76959">
              <w:rPr>
                <w:rFonts w:ascii="TH SarabunPSK" w:hAnsi="TH SarabunPSK" w:cs="TH SarabunPSK"/>
              </w:rPr>
              <w:t xml:space="preserve">11 </w:t>
            </w:r>
            <w:r w:rsidRPr="00D76959">
              <w:rPr>
                <w:rFonts w:ascii="TH SarabunPSK" w:hAnsi="TH SarabunPSK" w:cs="TH SarabunPSK"/>
                <w:cs/>
              </w:rPr>
              <w:t xml:space="preserve">: </w:t>
            </w:r>
            <w:r w:rsidRPr="00D76959">
              <w:rPr>
                <w:rFonts w:ascii="TH SarabunPSK" w:hAnsi="TH SarabunPSK" w:cs="TH SarabunPSK"/>
              </w:rPr>
              <w:t>Output</w:t>
            </w:r>
          </w:p>
        </w:tc>
        <w:tc>
          <w:tcPr>
            <w:tcW w:w="2551" w:type="dxa"/>
          </w:tcPr>
          <w:p w:rsidR="00D76959" w:rsidRPr="00D76959" w:rsidRDefault="00D76959" w:rsidP="00DD70F9">
            <w:pPr>
              <w:ind w:firstLine="142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</w:tcPr>
          <w:p w:rsidR="00D76959" w:rsidRPr="00D76959" w:rsidRDefault="00D76959" w:rsidP="00DD70F9">
            <w:pPr>
              <w:ind w:firstLine="142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18" w:type="dxa"/>
          </w:tcPr>
          <w:p w:rsidR="00D76959" w:rsidRPr="00D76959" w:rsidRDefault="00D76959" w:rsidP="00DD70F9">
            <w:pPr>
              <w:ind w:firstLine="142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</w:tcPr>
          <w:p w:rsidR="00D76959" w:rsidRPr="00D76959" w:rsidRDefault="00D76959" w:rsidP="00DD70F9">
            <w:pPr>
              <w:ind w:firstLine="142"/>
              <w:rPr>
                <w:rFonts w:ascii="TH SarabunPSK" w:hAnsi="TH SarabunPSK" w:cs="TH SarabunPSK"/>
              </w:rPr>
            </w:pPr>
          </w:p>
        </w:tc>
      </w:tr>
    </w:tbl>
    <w:p w:rsidR="00062131" w:rsidRDefault="00062131" w:rsidP="00654F73">
      <w:pPr>
        <w:spacing w:line="276" w:lineRule="auto"/>
        <w:jc w:val="right"/>
        <w:rPr>
          <w:rFonts w:ascii="TH SarabunPSK" w:hAnsi="TH SarabunPSK" w:cs="TH SarabunPSK"/>
          <w:b/>
          <w:bCs/>
          <w:color w:val="000000" w:themeColor="text1"/>
          <w:cs/>
        </w:rPr>
        <w:sectPr w:rsidR="00062131" w:rsidSect="00BC2781">
          <w:pgSz w:w="16838" w:h="11906" w:orient="landscape"/>
          <w:pgMar w:top="1440" w:right="1440" w:bottom="1440" w:left="1440" w:header="708" w:footer="708" w:gutter="0"/>
          <w:pgNumType w:start="9"/>
          <w:cols w:space="708"/>
          <w:docGrid w:linePitch="435"/>
        </w:sectPr>
      </w:pPr>
    </w:p>
    <w:p w:rsidR="00203875" w:rsidRDefault="00203875" w:rsidP="00654F73">
      <w:pPr>
        <w:spacing w:line="276" w:lineRule="auto"/>
        <w:jc w:val="right"/>
        <w:rPr>
          <w:rFonts w:ascii="TH SarabunPSK" w:hAnsi="TH SarabunPSK" w:cs="TH SarabunPSK"/>
          <w:b/>
          <w:bCs/>
          <w:color w:val="000000" w:themeColor="text1"/>
        </w:rPr>
      </w:pPr>
    </w:p>
    <w:p w:rsidR="00F36D1E" w:rsidRDefault="00F36D1E" w:rsidP="00654F73">
      <w:pPr>
        <w:spacing w:line="276" w:lineRule="auto"/>
        <w:jc w:val="right"/>
        <w:rPr>
          <w:rFonts w:ascii="TH SarabunPSK" w:hAnsi="TH SarabunPSK" w:cs="TH SarabunPSK"/>
          <w:b/>
          <w:bCs/>
          <w:color w:val="000000" w:themeColor="text1"/>
        </w:rPr>
      </w:pPr>
    </w:p>
    <w:p w:rsidR="00F36D1E" w:rsidRDefault="00F36D1E" w:rsidP="00654F73">
      <w:pPr>
        <w:spacing w:line="276" w:lineRule="auto"/>
        <w:jc w:val="right"/>
        <w:rPr>
          <w:rFonts w:ascii="TH SarabunPSK" w:hAnsi="TH SarabunPSK" w:cs="TH SarabunPSK"/>
          <w:b/>
          <w:bCs/>
          <w:color w:val="000000" w:themeColor="text1"/>
        </w:rPr>
      </w:pPr>
    </w:p>
    <w:p w:rsidR="00F36D1E" w:rsidRDefault="00F36D1E" w:rsidP="00654F73">
      <w:pPr>
        <w:spacing w:line="276" w:lineRule="auto"/>
        <w:jc w:val="right"/>
        <w:rPr>
          <w:rFonts w:ascii="TH SarabunPSK" w:hAnsi="TH SarabunPSK" w:cs="TH SarabunPSK"/>
          <w:b/>
          <w:bCs/>
          <w:color w:val="000000" w:themeColor="text1"/>
        </w:rPr>
      </w:pPr>
    </w:p>
    <w:p w:rsidR="00F36D1E" w:rsidRDefault="00F36D1E" w:rsidP="00654F73">
      <w:pPr>
        <w:spacing w:line="276" w:lineRule="auto"/>
        <w:jc w:val="right"/>
        <w:rPr>
          <w:rFonts w:ascii="TH SarabunPSK" w:hAnsi="TH SarabunPSK" w:cs="TH SarabunPSK"/>
          <w:b/>
          <w:bCs/>
          <w:color w:val="000000" w:themeColor="text1"/>
        </w:rPr>
      </w:pPr>
    </w:p>
    <w:p w:rsidR="00F36D1E" w:rsidRDefault="00F36D1E" w:rsidP="00654F73">
      <w:pPr>
        <w:spacing w:line="276" w:lineRule="auto"/>
        <w:jc w:val="right"/>
        <w:rPr>
          <w:rFonts w:ascii="TH SarabunPSK" w:hAnsi="TH SarabunPSK" w:cs="TH SarabunPSK"/>
          <w:b/>
          <w:bCs/>
          <w:color w:val="000000" w:themeColor="text1"/>
        </w:rPr>
      </w:pPr>
    </w:p>
    <w:p w:rsidR="00F36D1E" w:rsidRDefault="00F36D1E" w:rsidP="00654F73">
      <w:pPr>
        <w:spacing w:line="276" w:lineRule="auto"/>
        <w:jc w:val="right"/>
        <w:rPr>
          <w:rFonts w:ascii="TH SarabunPSK" w:hAnsi="TH SarabunPSK" w:cs="TH SarabunPSK"/>
          <w:b/>
          <w:bCs/>
          <w:color w:val="000000" w:themeColor="text1"/>
        </w:rPr>
      </w:pPr>
    </w:p>
    <w:p w:rsidR="00F36D1E" w:rsidRDefault="00F36D1E" w:rsidP="00654F73">
      <w:pPr>
        <w:spacing w:line="276" w:lineRule="auto"/>
        <w:jc w:val="right"/>
        <w:rPr>
          <w:rFonts w:ascii="TH SarabunPSK" w:hAnsi="TH SarabunPSK" w:cs="TH SarabunPSK"/>
          <w:b/>
          <w:bCs/>
          <w:color w:val="000000" w:themeColor="text1"/>
        </w:rPr>
      </w:pPr>
    </w:p>
    <w:p w:rsidR="00F36D1E" w:rsidRDefault="00F36D1E" w:rsidP="00654F73">
      <w:pPr>
        <w:spacing w:line="276" w:lineRule="auto"/>
        <w:jc w:val="right"/>
        <w:rPr>
          <w:rFonts w:ascii="TH SarabunPSK" w:hAnsi="TH SarabunPSK" w:cs="TH SarabunPSK"/>
          <w:b/>
          <w:bCs/>
          <w:color w:val="000000" w:themeColor="text1"/>
        </w:rPr>
      </w:pPr>
    </w:p>
    <w:p w:rsidR="00F36D1E" w:rsidRDefault="00F36D1E" w:rsidP="00654F73">
      <w:pPr>
        <w:spacing w:line="276" w:lineRule="auto"/>
        <w:jc w:val="right"/>
        <w:rPr>
          <w:rFonts w:ascii="TH SarabunPSK" w:hAnsi="TH SarabunPSK" w:cs="TH SarabunPSK"/>
          <w:b/>
          <w:bCs/>
          <w:color w:val="000000" w:themeColor="text1"/>
        </w:rPr>
      </w:pPr>
    </w:p>
    <w:p w:rsidR="00F36D1E" w:rsidRDefault="00F36D1E" w:rsidP="00654F73">
      <w:pPr>
        <w:spacing w:line="276" w:lineRule="auto"/>
        <w:jc w:val="right"/>
        <w:rPr>
          <w:rFonts w:ascii="TH SarabunPSK" w:hAnsi="TH SarabunPSK" w:cs="TH SarabunPSK"/>
          <w:b/>
          <w:bCs/>
          <w:color w:val="000000" w:themeColor="text1"/>
        </w:rPr>
      </w:pPr>
    </w:p>
    <w:p w:rsidR="00F36D1E" w:rsidRDefault="00F36D1E" w:rsidP="00654F73">
      <w:pPr>
        <w:spacing w:line="276" w:lineRule="auto"/>
        <w:jc w:val="right"/>
        <w:rPr>
          <w:rFonts w:ascii="TH SarabunPSK" w:hAnsi="TH SarabunPSK" w:cs="TH SarabunPSK"/>
          <w:b/>
          <w:bCs/>
          <w:color w:val="000000" w:themeColor="text1"/>
        </w:rPr>
      </w:pPr>
    </w:p>
    <w:p w:rsidR="00F36D1E" w:rsidRDefault="00F36D1E" w:rsidP="00654F73">
      <w:pPr>
        <w:spacing w:line="276" w:lineRule="auto"/>
        <w:jc w:val="right"/>
        <w:rPr>
          <w:rFonts w:ascii="TH SarabunPSK" w:hAnsi="TH SarabunPSK" w:cs="TH SarabunPSK"/>
          <w:b/>
          <w:bCs/>
          <w:color w:val="000000" w:themeColor="text1"/>
        </w:rPr>
      </w:pPr>
    </w:p>
    <w:p w:rsidR="00F36D1E" w:rsidRPr="00F36D1E" w:rsidRDefault="00F36D1E" w:rsidP="00F36D1E">
      <w:pPr>
        <w:spacing w:line="276" w:lineRule="auto"/>
        <w:jc w:val="center"/>
        <w:rPr>
          <w:rFonts w:ascii="TH SarabunPSK" w:hAnsi="TH SarabunPSK" w:cs="TH SarabunPSK"/>
          <w:b/>
          <w:bCs/>
          <w:color w:val="000000" w:themeColor="text1"/>
          <w:sz w:val="72"/>
          <w:szCs w:val="72"/>
        </w:rPr>
      </w:pPr>
      <w:r w:rsidRPr="00F36D1E">
        <w:rPr>
          <w:rFonts w:ascii="TH SarabunPSK" w:hAnsi="TH SarabunPSK" w:cs="TH SarabunPSK"/>
          <w:b/>
          <w:bCs/>
          <w:color w:val="000000" w:themeColor="text1"/>
          <w:sz w:val="72"/>
          <w:szCs w:val="72"/>
        </w:rPr>
        <w:t>APPENDICES</w:t>
      </w:r>
    </w:p>
    <w:sectPr w:rsidR="00F36D1E" w:rsidRPr="00F36D1E" w:rsidSect="004B0CF8">
      <w:pgSz w:w="11906" w:h="16838"/>
      <w:pgMar w:top="1440" w:right="1440" w:bottom="1440" w:left="1440" w:header="708" w:footer="708" w:gutter="0"/>
      <w:pgNumType w:start="13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C97" w:rsidRDefault="00A60C97" w:rsidP="00CA0EB8">
      <w:r>
        <w:separator/>
      </w:r>
    </w:p>
  </w:endnote>
  <w:endnote w:type="continuationSeparator" w:id="0">
    <w:p w:rsidR="00A60C97" w:rsidRDefault="00A60C97" w:rsidP="00CA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1E3" w:rsidRDefault="00C011E3" w:rsidP="00B54F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11E3" w:rsidRDefault="00C011E3" w:rsidP="00B54F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1E3" w:rsidRPr="00285D77" w:rsidRDefault="00C011E3" w:rsidP="00C40AA8">
    <w:pPr>
      <w:pBdr>
        <w:top w:val="single" w:sz="4" w:space="1" w:color="auto"/>
      </w:pBdr>
      <w:ind w:right="-46"/>
      <w:rPr>
        <w:rFonts w:ascii="TH SarabunPSK" w:hAnsi="TH SarabunPSK" w:cs="TH SarabunPSK"/>
      </w:rPr>
    </w:pPr>
    <w:r>
      <w:rPr>
        <w:noProof/>
        <w:color w:val="1F497D" w:themeColor="text2"/>
        <w:sz w:val="33"/>
        <w:szCs w:val="33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6C66D6C" wp14:editId="556092DD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กล่องข้อความ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011E3" w:rsidRDefault="00C011E3">
                          <w:pPr>
                            <w:jc w:val="center"/>
                            <w:rPr>
                              <w:color w:val="0F243E" w:themeColor="text2" w:themeShade="80"/>
                              <w:sz w:val="33"/>
                              <w:szCs w:val="33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33"/>
                              <w:szCs w:val="33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33"/>
                              <w:szCs w:val="33"/>
                            </w:rPr>
                            <w:instrText>PAGE  \</w:instrText>
                          </w:r>
                          <w:r>
                            <w:rPr>
                              <w:color w:val="0F243E" w:themeColor="text2" w:themeShade="80"/>
                              <w:sz w:val="33"/>
                              <w:szCs w:val="33"/>
                              <w:cs/>
                            </w:rPr>
                            <w:instrText xml:space="preserve">* </w:instrText>
                          </w:r>
                          <w:r>
                            <w:rPr>
                              <w:color w:val="0F243E" w:themeColor="text2" w:themeShade="80"/>
                              <w:sz w:val="33"/>
                              <w:szCs w:val="33"/>
                            </w:rPr>
                            <w:instrText>Arabic  \</w:instrText>
                          </w:r>
                          <w:r>
                            <w:rPr>
                              <w:color w:val="0F243E" w:themeColor="text2" w:themeShade="80"/>
                              <w:sz w:val="33"/>
                              <w:szCs w:val="33"/>
                              <w:cs/>
                            </w:rPr>
                            <w:instrText xml:space="preserve">* </w:instrText>
                          </w:r>
                          <w:r>
                            <w:rPr>
                              <w:color w:val="0F243E" w:themeColor="text2" w:themeShade="80"/>
                              <w:sz w:val="33"/>
                              <w:szCs w:val="33"/>
                            </w:rPr>
                            <w:instrText>MERGEFORMAT</w:instrText>
                          </w:r>
                          <w:r>
                            <w:rPr>
                              <w:color w:val="0F243E" w:themeColor="text2" w:themeShade="80"/>
                              <w:sz w:val="33"/>
                              <w:szCs w:val="33"/>
                            </w:rPr>
                            <w:fldChar w:fldCharType="separate"/>
                          </w:r>
                          <w:r w:rsidRPr="00110FE9">
                            <w:rPr>
                              <w:noProof/>
                              <w:color w:val="0F243E" w:themeColor="text2" w:themeShade="80"/>
                              <w:sz w:val="33"/>
                              <w:szCs w:val="33"/>
                              <w:cs/>
                              <w:lang w:val="th-TH"/>
                            </w:rPr>
                            <w:t>4</w:t>
                          </w:r>
                          <w:r>
                            <w:rPr>
                              <w:color w:val="0F243E" w:themeColor="text2" w:themeShade="80"/>
                              <w:sz w:val="33"/>
                              <w:szCs w:val="33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16C66D6C"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49" o:spid="_x0000_s1026" type="#_x0000_t202" style="position:absolute;margin-left:0;margin-top:0;width:30.6pt;height:24.65pt;z-index:251658752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" fillcolor="white [3201]" stroked="f" strokeweight=".5pt">
              <v:textbox style="mso-fit-shape-to-text:t" inset="0,,0">
                <w:txbxContent>
                  <w:p w:rsidR="00C011E3" w:rsidRDefault="00C011E3">
                    <w:pPr>
                      <w:jc w:val="center"/>
                      <w:rPr>
                        <w:color w:val="0F243E" w:themeColor="text2" w:themeShade="80"/>
                        <w:sz w:val="33"/>
                        <w:szCs w:val="33"/>
                      </w:rPr>
                    </w:pPr>
                    <w:r>
                      <w:rPr>
                        <w:color w:val="0F243E" w:themeColor="text2" w:themeShade="80"/>
                        <w:sz w:val="33"/>
                        <w:szCs w:val="33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33"/>
                        <w:szCs w:val="33"/>
                      </w:rPr>
                      <w:instrText>PAGE  \</w:instrText>
                    </w:r>
                    <w:r>
                      <w:rPr>
                        <w:color w:val="0F243E" w:themeColor="text2" w:themeShade="80"/>
                        <w:sz w:val="33"/>
                        <w:szCs w:val="33"/>
                        <w:cs/>
                      </w:rPr>
                      <w:instrText xml:space="preserve">* </w:instrText>
                    </w:r>
                    <w:r>
                      <w:rPr>
                        <w:color w:val="0F243E" w:themeColor="text2" w:themeShade="80"/>
                        <w:sz w:val="33"/>
                        <w:szCs w:val="33"/>
                      </w:rPr>
                      <w:instrText>Arabic  \</w:instrText>
                    </w:r>
                    <w:r>
                      <w:rPr>
                        <w:color w:val="0F243E" w:themeColor="text2" w:themeShade="80"/>
                        <w:sz w:val="33"/>
                        <w:szCs w:val="33"/>
                        <w:cs/>
                      </w:rPr>
                      <w:instrText xml:space="preserve">* </w:instrText>
                    </w:r>
                    <w:r>
                      <w:rPr>
                        <w:color w:val="0F243E" w:themeColor="text2" w:themeShade="80"/>
                        <w:sz w:val="33"/>
                        <w:szCs w:val="33"/>
                      </w:rPr>
                      <w:instrText>MERGEFORMAT</w:instrText>
                    </w:r>
                    <w:r>
                      <w:rPr>
                        <w:color w:val="0F243E" w:themeColor="text2" w:themeShade="80"/>
                        <w:sz w:val="33"/>
                        <w:szCs w:val="33"/>
                      </w:rPr>
                      <w:fldChar w:fldCharType="separate"/>
                    </w:r>
                    <w:r w:rsidRPr="00110FE9">
                      <w:rPr>
                        <w:noProof/>
                        <w:color w:val="0F243E" w:themeColor="text2" w:themeShade="80"/>
                        <w:sz w:val="33"/>
                        <w:szCs w:val="33"/>
                        <w:cs/>
                        <w:lang w:val="th-TH"/>
                      </w:rPr>
                      <w:t>4</w:t>
                    </w:r>
                    <w:r>
                      <w:rPr>
                        <w:color w:val="0F243E" w:themeColor="text2" w:themeShade="80"/>
                        <w:sz w:val="33"/>
                        <w:szCs w:val="33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H SarabunPSK" w:hAnsi="TH SarabunPSK" w:cs="TH SarabunPSK"/>
      </w:rPr>
      <w:t>Program</w:t>
    </w:r>
    <w:r>
      <w:rPr>
        <w:rFonts w:ascii="TH SarabunPSK" w:hAnsi="TH SarabunPSK" w:cs="TH SarabunPSK"/>
        <w:cs/>
      </w:rPr>
      <w:t>-</w:t>
    </w:r>
    <w:r>
      <w:rPr>
        <w:rFonts w:ascii="TH SarabunPSK" w:hAnsi="TH SarabunPSK" w:cs="TH SarabunPSK"/>
      </w:rPr>
      <w:t>name ,Faculty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1E3" w:rsidRPr="00841D7D" w:rsidRDefault="00C011E3" w:rsidP="00B54FCC">
    <w:pPr>
      <w:pStyle w:val="Footer"/>
      <w:framePr w:wrap="around" w:vAnchor="text" w:hAnchor="margin" w:xAlign="right" w:y="1"/>
      <w:rPr>
        <w:rStyle w:val="PageNumber"/>
        <w:rFonts w:ascii="Angsana New" w:hAnsi="Angsana New"/>
        <w:szCs w:val="32"/>
      </w:rPr>
    </w:pPr>
    <w:r>
      <w:rPr>
        <w:rStyle w:val="PageNumber"/>
        <w:rFonts w:ascii="Angsana New" w:hAnsi="Angsana New"/>
        <w:szCs w:val="32"/>
        <w:cs/>
      </w:rPr>
      <w:t xml:space="preserve"> </w:t>
    </w:r>
  </w:p>
  <w:p w:rsidR="00C011E3" w:rsidRDefault="00C011E3" w:rsidP="00B54FCC">
    <w:pPr>
      <w:pStyle w:val="Footer"/>
    </w:pPr>
  </w:p>
  <w:p w:rsidR="00C011E3" w:rsidRDefault="00C011E3" w:rsidP="00B54FCC">
    <w:pPr>
      <w:pStyle w:val="Footer"/>
      <w:ind w:right="360"/>
    </w:pPr>
    <w:r>
      <w:rPr>
        <w:rFonts w:ascii="Angsana New" w:hAnsi="Angsana New"/>
        <w:szCs w:val="32"/>
        <w:cs/>
      </w:rPr>
      <w:t xml:space="preserve"> </w:t>
    </w:r>
  </w:p>
  <w:p w:rsidR="00C011E3" w:rsidRPr="00841D7D" w:rsidRDefault="00C011E3" w:rsidP="00B54FCC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1E3" w:rsidRPr="00ED3F69" w:rsidRDefault="00C011E3" w:rsidP="00ED3F69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TH SarabunPSK" w:eastAsia="Angsana New" w:hAnsi="TH SarabunPSK" w:cs="TH SarabunPSK"/>
        <w:b/>
        <w:color w:val="000000"/>
      </w:rPr>
    </w:pPr>
    <w:r w:rsidRPr="00ED3F69">
      <w:rPr>
        <w:rFonts w:ascii="TH SarabunPSK" w:eastAsia="Angsana New" w:hAnsi="TH SarabunPSK" w:cs="TH SarabunPSK"/>
        <w:color w:val="000000"/>
        <w:sz w:val="28"/>
        <w:szCs w:val="28"/>
        <w:cs/>
      </w:rPr>
      <w:t xml:space="preserve">หลักสูตร...............................................................................................................................................................      </w:t>
    </w:r>
    <w:r w:rsidRPr="00ED3F69">
      <w:rPr>
        <w:rFonts w:ascii="TH SarabunPSK" w:eastAsia="Angsana New" w:hAnsi="TH SarabunPSK" w:cs="TH SarabunPSK"/>
        <w:color w:val="000000"/>
        <w:sz w:val="28"/>
        <w:szCs w:val="28"/>
      </w:rPr>
      <w:fldChar w:fldCharType="begin"/>
    </w:r>
    <w:r w:rsidRPr="00ED3F69">
      <w:rPr>
        <w:rFonts w:ascii="TH SarabunPSK" w:eastAsia="Angsana New" w:hAnsi="TH SarabunPSK" w:cs="TH SarabunPSK"/>
        <w:color w:val="000000"/>
        <w:sz w:val="28"/>
        <w:szCs w:val="28"/>
      </w:rPr>
      <w:instrText>PAGE</w:instrText>
    </w:r>
    <w:r w:rsidRPr="00ED3F69">
      <w:rPr>
        <w:rFonts w:ascii="TH SarabunPSK" w:eastAsia="Angsana New" w:hAnsi="TH SarabunPSK" w:cs="TH SarabunPSK"/>
        <w:color w:val="000000"/>
        <w:sz w:val="28"/>
        <w:szCs w:val="28"/>
      </w:rPr>
      <w:fldChar w:fldCharType="separate"/>
    </w:r>
    <w:r w:rsidR="00EE0C05">
      <w:rPr>
        <w:rFonts w:ascii="TH SarabunPSK" w:eastAsia="Angsana New" w:hAnsi="TH SarabunPSK" w:cs="TH SarabunPSK"/>
        <w:noProof/>
        <w:color w:val="000000"/>
        <w:sz w:val="28"/>
        <w:szCs w:val="28"/>
      </w:rPr>
      <w:t>1</w:t>
    </w:r>
    <w:r w:rsidRPr="00ED3F69">
      <w:rPr>
        <w:rFonts w:ascii="TH SarabunPSK" w:eastAsia="Angsana New" w:hAnsi="TH SarabunPSK" w:cs="TH SarabunPSK"/>
        <w:color w:val="000000"/>
        <w:sz w:val="28"/>
        <w:szCs w:val="28"/>
      </w:rPr>
      <w:fldChar w:fldCharType="end"/>
    </w:r>
    <w:r w:rsidRPr="00ED3F69">
      <w:rPr>
        <w:rFonts w:ascii="TH SarabunPSK" w:eastAsia="Angsana New" w:hAnsi="TH SarabunPSK" w:cs="TH SarabunPSK"/>
        <w:color w:val="000000"/>
        <w:sz w:val="28"/>
        <w:szCs w:val="28"/>
      </w:rPr>
      <w:t xml:space="preserve"> | </w:t>
    </w:r>
    <w:r w:rsidRPr="00ED3F69">
      <w:rPr>
        <w:rFonts w:ascii="TH SarabunPSK" w:eastAsia="Angsana New" w:hAnsi="TH SarabunPSK" w:cs="TH SarabunPSK"/>
        <w:color w:val="7F7F7F"/>
        <w:sz w:val="28"/>
        <w:szCs w:val="28"/>
      </w:rPr>
      <w:t>Page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1E3" w:rsidRPr="00EE0C05" w:rsidRDefault="00EE0C05" w:rsidP="002839C5">
    <w:pPr>
      <w:pBdr>
        <w:top w:val="single" w:sz="4" w:space="1" w:color="D9D9D9"/>
        <w:left w:val="nil"/>
        <w:bottom w:val="nil"/>
        <w:right w:val="nil"/>
        <w:between w:val="nil"/>
      </w:pBdr>
      <w:tabs>
        <w:tab w:val="right" w:pos="13892"/>
      </w:tabs>
      <w:jc w:val="center"/>
      <w:rPr>
        <w:rFonts w:ascii="TH SarabunPSK" w:eastAsia="Angsana New" w:hAnsi="TH SarabunPSK" w:cs="TH SarabunPSK"/>
        <w:b/>
        <w:color w:val="000000"/>
      </w:rPr>
    </w:pPr>
    <w:r w:rsidRPr="00ED3F69">
      <w:rPr>
        <w:rFonts w:ascii="TH SarabunPSK" w:eastAsia="Angsana New" w:hAnsi="TH SarabunPSK" w:cs="TH SarabunPSK"/>
        <w:color w:val="000000"/>
        <w:sz w:val="28"/>
        <w:szCs w:val="28"/>
        <w:cs/>
      </w:rPr>
      <w:t>หลักสูตร.................................................................</w:t>
    </w:r>
    <w:r>
      <w:rPr>
        <w:rFonts w:ascii="TH SarabunPSK" w:eastAsia="Angsana New" w:hAnsi="TH SarabunPSK" w:cs="TH SarabunPSK" w:hint="cs"/>
        <w:color w:val="000000"/>
        <w:sz w:val="28"/>
        <w:szCs w:val="28"/>
        <w:cs/>
      </w:rPr>
      <w:t>.................................</w:t>
    </w:r>
    <w:r w:rsidR="002839C5">
      <w:rPr>
        <w:rFonts w:ascii="TH SarabunPSK" w:eastAsia="Angsana New" w:hAnsi="TH SarabunPSK" w:cs="TH SarabunPSK"/>
        <w:color w:val="000000"/>
        <w:sz w:val="28"/>
        <w:szCs w:val="28"/>
        <w:cs/>
      </w:rPr>
      <w:t>............</w:t>
    </w:r>
    <w:r w:rsidR="002839C5">
      <w:rPr>
        <w:rFonts w:ascii="TH SarabunPSK" w:eastAsia="Angsana New" w:hAnsi="TH SarabunPSK" w:cs="TH SarabunPSK" w:hint="cs"/>
        <w:color w:val="000000"/>
        <w:sz w:val="28"/>
        <w:szCs w:val="28"/>
        <w:cs/>
      </w:rPr>
      <w:t>.......................</w:t>
    </w:r>
    <w:r>
      <w:rPr>
        <w:rFonts w:ascii="TH SarabunPSK" w:eastAsia="Angsana New" w:hAnsi="TH SarabunPSK" w:cs="TH SarabunPSK" w:hint="cs"/>
        <w:color w:val="000000"/>
        <w:sz w:val="28"/>
        <w:szCs w:val="28"/>
        <w:cs/>
      </w:rPr>
      <w:t>................................</w:t>
    </w:r>
    <w:r w:rsidRPr="00ED3F69">
      <w:rPr>
        <w:rFonts w:ascii="TH SarabunPSK" w:eastAsia="Angsana New" w:hAnsi="TH SarabunPSK" w:cs="TH SarabunPSK"/>
        <w:color w:val="000000"/>
        <w:sz w:val="28"/>
        <w:szCs w:val="28"/>
        <w:cs/>
      </w:rPr>
      <w:t xml:space="preserve">   </w:t>
    </w:r>
    <w:r w:rsidRPr="00ED3F69">
      <w:rPr>
        <w:rFonts w:ascii="TH SarabunPSK" w:eastAsia="Angsana New" w:hAnsi="TH SarabunPSK" w:cs="TH SarabunPSK"/>
        <w:color w:val="000000"/>
        <w:sz w:val="28"/>
        <w:szCs w:val="28"/>
      </w:rPr>
      <w:fldChar w:fldCharType="begin"/>
    </w:r>
    <w:r w:rsidRPr="00ED3F69">
      <w:rPr>
        <w:rFonts w:ascii="TH SarabunPSK" w:eastAsia="Angsana New" w:hAnsi="TH SarabunPSK" w:cs="TH SarabunPSK"/>
        <w:color w:val="000000"/>
        <w:sz w:val="28"/>
        <w:szCs w:val="28"/>
      </w:rPr>
      <w:instrText>PAGE</w:instrText>
    </w:r>
    <w:r w:rsidRPr="00ED3F69">
      <w:rPr>
        <w:rFonts w:ascii="TH SarabunPSK" w:eastAsia="Angsana New" w:hAnsi="TH SarabunPSK" w:cs="TH SarabunPSK"/>
        <w:color w:val="000000"/>
        <w:sz w:val="28"/>
        <w:szCs w:val="28"/>
      </w:rPr>
      <w:fldChar w:fldCharType="separate"/>
    </w:r>
    <w:r w:rsidR="00E121AD">
      <w:rPr>
        <w:rFonts w:ascii="TH SarabunPSK" w:eastAsia="Angsana New" w:hAnsi="TH SarabunPSK" w:cs="TH SarabunPSK"/>
        <w:noProof/>
        <w:color w:val="000000"/>
        <w:sz w:val="28"/>
        <w:szCs w:val="28"/>
      </w:rPr>
      <w:t>9</w:t>
    </w:r>
    <w:r w:rsidRPr="00ED3F69">
      <w:rPr>
        <w:rFonts w:ascii="TH SarabunPSK" w:eastAsia="Angsana New" w:hAnsi="TH SarabunPSK" w:cs="TH SarabunPSK"/>
        <w:color w:val="000000"/>
        <w:sz w:val="28"/>
        <w:szCs w:val="28"/>
      </w:rPr>
      <w:fldChar w:fldCharType="end"/>
    </w:r>
    <w:r w:rsidRPr="00ED3F69">
      <w:rPr>
        <w:rFonts w:ascii="TH SarabunPSK" w:eastAsia="Angsana New" w:hAnsi="TH SarabunPSK" w:cs="TH SarabunPSK"/>
        <w:color w:val="000000"/>
        <w:sz w:val="28"/>
        <w:szCs w:val="28"/>
      </w:rPr>
      <w:t xml:space="preserve"> | </w:t>
    </w:r>
    <w:r w:rsidRPr="00ED3F69">
      <w:rPr>
        <w:rFonts w:ascii="TH SarabunPSK" w:eastAsia="Angsana New" w:hAnsi="TH SarabunPSK" w:cs="TH SarabunPSK"/>
        <w:color w:val="7F7F7F"/>
        <w:sz w:val="28"/>
        <w:szCs w:val="28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C97" w:rsidRDefault="00A60C97" w:rsidP="00CA0EB8">
      <w:r>
        <w:separator/>
      </w:r>
    </w:p>
  </w:footnote>
  <w:footnote w:type="continuationSeparator" w:id="0">
    <w:p w:rsidR="00A60C97" w:rsidRDefault="00A60C97" w:rsidP="00CA0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727"/>
    <w:multiLevelType w:val="hybridMultilevel"/>
    <w:tmpl w:val="0C14B0D0"/>
    <w:lvl w:ilvl="0" w:tplc="86C6D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BA61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2BA3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8A03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4A46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FBEB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C0EF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BF49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13A2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 w15:restartNumberingAfterBreak="0">
    <w:nsid w:val="019F5BBD"/>
    <w:multiLevelType w:val="hybridMultilevel"/>
    <w:tmpl w:val="7BD05188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49A3EC5"/>
    <w:multiLevelType w:val="hybridMultilevel"/>
    <w:tmpl w:val="0EB6A3F4"/>
    <w:lvl w:ilvl="0" w:tplc="3E300C84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291572"/>
    <w:multiLevelType w:val="hybridMultilevel"/>
    <w:tmpl w:val="F54E3AC6"/>
    <w:lvl w:ilvl="0" w:tplc="9982B25E">
      <w:start w:val="1"/>
      <w:numFmt w:val="decimal"/>
      <w:lvlText w:val="%1."/>
      <w:lvlJc w:val="left"/>
      <w:pPr>
        <w:ind w:left="735" w:hanging="360"/>
      </w:pPr>
      <w:rPr>
        <w:rFonts w:hint="default"/>
        <w:sz w:val="32"/>
      </w:rPr>
    </w:lvl>
    <w:lvl w:ilvl="1" w:tplc="5CFEE1D0">
      <w:start w:val="1"/>
      <w:numFmt w:val="decimal"/>
      <w:lvlText w:val="%2)"/>
      <w:lvlJc w:val="left"/>
      <w:pPr>
        <w:ind w:left="1620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0C8175E9"/>
    <w:multiLevelType w:val="hybridMultilevel"/>
    <w:tmpl w:val="F6B299C0"/>
    <w:lvl w:ilvl="0" w:tplc="5746A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265364"/>
    <w:multiLevelType w:val="hybridMultilevel"/>
    <w:tmpl w:val="71983338"/>
    <w:lvl w:ilvl="0" w:tplc="3EEC528C">
      <w:start w:val="1"/>
      <w:numFmt w:val="decimal"/>
      <w:lvlText w:val="%1)"/>
      <w:lvlJc w:val="left"/>
      <w:pPr>
        <w:ind w:left="1815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18DB36F6"/>
    <w:multiLevelType w:val="hybridMultilevel"/>
    <w:tmpl w:val="5586897C"/>
    <w:lvl w:ilvl="0" w:tplc="FB42C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4B28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FA27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1060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99CB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874E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09C3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C981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5088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 w15:restartNumberingAfterBreak="0">
    <w:nsid w:val="19145383"/>
    <w:multiLevelType w:val="hybridMultilevel"/>
    <w:tmpl w:val="33628832"/>
    <w:lvl w:ilvl="0" w:tplc="7DDCC8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CFE0F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892F8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5B889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084D8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88A84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2B1085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971692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6D2E0D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195F74FB"/>
    <w:multiLevelType w:val="hybridMultilevel"/>
    <w:tmpl w:val="567092BE"/>
    <w:lvl w:ilvl="0" w:tplc="156A0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152931"/>
    <w:multiLevelType w:val="hybridMultilevel"/>
    <w:tmpl w:val="EFCE3A0E"/>
    <w:lvl w:ilvl="0" w:tplc="858CC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35429F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B1A84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52C21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944F6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90023D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2E4EBB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02C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13680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0" w15:restartNumberingAfterBreak="0">
    <w:nsid w:val="1D370FEC"/>
    <w:multiLevelType w:val="hybridMultilevel"/>
    <w:tmpl w:val="83AE416A"/>
    <w:lvl w:ilvl="0" w:tplc="EAEAA9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13664"/>
    <w:multiLevelType w:val="hybridMultilevel"/>
    <w:tmpl w:val="0F2A0CF4"/>
    <w:lvl w:ilvl="0" w:tplc="39A8716E">
      <w:start w:val="1"/>
      <w:numFmt w:val="decimal"/>
      <w:lvlText w:val="%1)"/>
      <w:lvlJc w:val="left"/>
      <w:pPr>
        <w:ind w:left="1086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2" w15:restartNumberingAfterBreak="0">
    <w:nsid w:val="1EE902B9"/>
    <w:multiLevelType w:val="hybridMultilevel"/>
    <w:tmpl w:val="37BEDAAE"/>
    <w:lvl w:ilvl="0" w:tplc="C26AEC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BEC2E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F56BA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17521E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6CCF2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F6050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013A61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218A1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C5307F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3" w15:restartNumberingAfterBreak="0">
    <w:nsid w:val="22CE01FD"/>
    <w:multiLevelType w:val="hybridMultilevel"/>
    <w:tmpl w:val="71983338"/>
    <w:lvl w:ilvl="0" w:tplc="3EEC528C">
      <w:start w:val="1"/>
      <w:numFmt w:val="decimal"/>
      <w:lvlText w:val="%1)"/>
      <w:lvlJc w:val="left"/>
      <w:pPr>
        <w:ind w:left="1815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4" w15:restartNumberingAfterBreak="0">
    <w:nsid w:val="30C242DE"/>
    <w:multiLevelType w:val="hybridMultilevel"/>
    <w:tmpl w:val="4A1EC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3731C"/>
    <w:multiLevelType w:val="hybridMultilevel"/>
    <w:tmpl w:val="EF6453F4"/>
    <w:lvl w:ilvl="0" w:tplc="B14666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94422A2"/>
    <w:multiLevelType w:val="hybridMultilevel"/>
    <w:tmpl w:val="C0C03F0C"/>
    <w:lvl w:ilvl="0" w:tplc="174AD63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B2664E2"/>
    <w:multiLevelType w:val="hybridMultilevel"/>
    <w:tmpl w:val="071C1C6C"/>
    <w:styleLink w:val="Lettered"/>
    <w:lvl w:ilvl="0" w:tplc="D47C44E6">
      <w:start w:val="1"/>
      <w:numFmt w:val="upperRoman"/>
      <w:lvlText w:val="%1."/>
      <w:lvlJc w:val="left"/>
      <w:pPr>
        <w:ind w:left="289" w:hanging="289"/>
      </w:pPr>
      <w:rPr>
        <w:rFonts w:ascii="Helvetica" w:eastAsia="Arial Unicode MS" w:hAnsi="Helvetica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768B780">
      <w:start w:val="1"/>
      <w:numFmt w:val="upperRoman"/>
      <w:lvlText w:val="%2.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3D60932">
      <w:start w:val="1"/>
      <w:numFmt w:val="upperRoman"/>
      <w:lvlText w:val="%3.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57E70EA">
      <w:start w:val="1"/>
      <w:numFmt w:val="upperRoman"/>
      <w:lvlText w:val="%4.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3AE2366">
      <w:start w:val="1"/>
      <w:numFmt w:val="upperRoman"/>
      <w:lvlText w:val="%5.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D6C9A0">
      <w:start w:val="1"/>
      <w:numFmt w:val="upperRoman"/>
      <w:lvlText w:val="%6.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D3247F4">
      <w:start w:val="1"/>
      <w:numFmt w:val="upperRoman"/>
      <w:lvlText w:val="%7.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A09408">
      <w:start w:val="1"/>
      <w:numFmt w:val="upperRoman"/>
      <w:lvlText w:val="%8.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1343B88">
      <w:start w:val="1"/>
      <w:numFmt w:val="upperRoman"/>
      <w:lvlText w:val="%9.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E190449"/>
    <w:multiLevelType w:val="hybridMultilevel"/>
    <w:tmpl w:val="4C1434BE"/>
    <w:lvl w:ilvl="0" w:tplc="D832AA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A2ECE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4F8BA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CAC2E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B90CF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C5E2C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33671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61C8AB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617400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9" w15:restartNumberingAfterBreak="0">
    <w:nsid w:val="41D970FD"/>
    <w:multiLevelType w:val="hybridMultilevel"/>
    <w:tmpl w:val="EE96A928"/>
    <w:lvl w:ilvl="0" w:tplc="00AE4FF4">
      <w:start w:val="1"/>
      <w:numFmt w:val="decimal"/>
      <w:lvlText w:val="%1."/>
      <w:lvlJc w:val="left"/>
      <w:pPr>
        <w:ind w:left="795" w:hanging="360"/>
      </w:pPr>
      <w:rPr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B8F0072"/>
    <w:multiLevelType w:val="hybridMultilevel"/>
    <w:tmpl w:val="5F328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208F3"/>
    <w:multiLevelType w:val="multilevel"/>
    <w:tmpl w:val="E132C9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B5B013F"/>
    <w:multiLevelType w:val="hybridMultilevel"/>
    <w:tmpl w:val="59241E6E"/>
    <w:lvl w:ilvl="0" w:tplc="D948356A">
      <w:start w:val="1"/>
      <w:numFmt w:val="decimal"/>
      <w:lvlText w:val="%1)"/>
      <w:lvlJc w:val="left"/>
      <w:pPr>
        <w:ind w:left="1095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3" w15:restartNumberingAfterBreak="0">
    <w:nsid w:val="66A46DA4"/>
    <w:multiLevelType w:val="hybridMultilevel"/>
    <w:tmpl w:val="5A28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B7386D"/>
    <w:multiLevelType w:val="hybridMultilevel"/>
    <w:tmpl w:val="071C1C6C"/>
    <w:numStyleLink w:val="Lettered"/>
  </w:abstractNum>
  <w:abstractNum w:abstractNumId="25" w15:restartNumberingAfterBreak="0">
    <w:nsid w:val="6C9321FE"/>
    <w:multiLevelType w:val="hybridMultilevel"/>
    <w:tmpl w:val="6E145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0463C0"/>
    <w:multiLevelType w:val="hybridMultilevel"/>
    <w:tmpl w:val="1B2E0EC6"/>
    <w:lvl w:ilvl="0" w:tplc="FDD8F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66C1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E187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8AC3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7EE4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5660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C64B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24EA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A846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7" w15:restartNumberingAfterBreak="0">
    <w:nsid w:val="6E6C71F6"/>
    <w:multiLevelType w:val="hybridMultilevel"/>
    <w:tmpl w:val="8834D722"/>
    <w:lvl w:ilvl="0" w:tplc="BCF6B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2B28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6C02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0DAC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45EC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C48F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9D09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DCAE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DF4A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8" w15:restartNumberingAfterBreak="0">
    <w:nsid w:val="73223B8D"/>
    <w:multiLevelType w:val="hybridMultilevel"/>
    <w:tmpl w:val="88547EEC"/>
    <w:lvl w:ilvl="0" w:tplc="C52A7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ED65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7082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456E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898C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F84F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58EF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F020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AB4D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9" w15:restartNumberingAfterBreak="0">
    <w:nsid w:val="760B526E"/>
    <w:multiLevelType w:val="hybridMultilevel"/>
    <w:tmpl w:val="3AA66E00"/>
    <w:lvl w:ilvl="0" w:tplc="736A1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D3CB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F260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9623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8049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58CD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9E48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3D2D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1EA1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0" w15:restartNumberingAfterBreak="0">
    <w:nsid w:val="764D49F0"/>
    <w:multiLevelType w:val="hybridMultilevel"/>
    <w:tmpl w:val="7FC4E3AE"/>
    <w:lvl w:ilvl="0" w:tplc="3F562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C20E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ED2A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8AE7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4285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D6EB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C704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5E6A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110F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1" w15:restartNumberingAfterBreak="0">
    <w:nsid w:val="795619D2"/>
    <w:multiLevelType w:val="hybridMultilevel"/>
    <w:tmpl w:val="6A2C8D4A"/>
    <w:lvl w:ilvl="0" w:tplc="D78CCE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35CFC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8E428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17AA27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54AFD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F1081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FF023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634611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C14031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2" w15:restartNumberingAfterBreak="0">
    <w:nsid w:val="79574B1B"/>
    <w:multiLevelType w:val="hybridMultilevel"/>
    <w:tmpl w:val="95708696"/>
    <w:lvl w:ilvl="0" w:tplc="4B624EF6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23"/>
  </w:num>
  <w:num w:numId="2">
    <w:abstractNumId w:val="1"/>
  </w:num>
  <w:num w:numId="3">
    <w:abstractNumId w:val="25"/>
  </w:num>
  <w:num w:numId="4">
    <w:abstractNumId w:val="8"/>
  </w:num>
  <w:num w:numId="5">
    <w:abstractNumId w:val="3"/>
  </w:num>
  <w:num w:numId="6">
    <w:abstractNumId w:val="32"/>
  </w:num>
  <w:num w:numId="7">
    <w:abstractNumId w:val="22"/>
  </w:num>
  <w:num w:numId="8">
    <w:abstractNumId w:val="15"/>
  </w:num>
  <w:num w:numId="9">
    <w:abstractNumId w:val="2"/>
  </w:num>
  <w:num w:numId="10">
    <w:abstractNumId w:val="4"/>
  </w:num>
  <w:num w:numId="11">
    <w:abstractNumId w:val="31"/>
  </w:num>
  <w:num w:numId="12">
    <w:abstractNumId w:val="9"/>
  </w:num>
  <w:num w:numId="13">
    <w:abstractNumId w:val="7"/>
  </w:num>
  <w:num w:numId="14">
    <w:abstractNumId w:val="12"/>
  </w:num>
  <w:num w:numId="15">
    <w:abstractNumId w:val="18"/>
  </w:num>
  <w:num w:numId="16">
    <w:abstractNumId w:val="29"/>
  </w:num>
  <w:num w:numId="17">
    <w:abstractNumId w:val="20"/>
  </w:num>
  <w:num w:numId="18">
    <w:abstractNumId w:val="26"/>
  </w:num>
  <w:num w:numId="19">
    <w:abstractNumId w:val="30"/>
  </w:num>
  <w:num w:numId="20">
    <w:abstractNumId w:val="0"/>
  </w:num>
  <w:num w:numId="21">
    <w:abstractNumId w:val="28"/>
  </w:num>
  <w:num w:numId="22">
    <w:abstractNumId w:val="6"/>
  </w:num>
  <w:num w:numId="23">
    <w:abstractNumId w:val="27"/>
  </w:num>
  <w:num w:numId="24">
    <w:abstractNumId w:val="17"/>
  </w:num>
  <w:num w:numId="25">
    <w:abstractNumId w:val="24"/>
    <w:lvlOverride w:ilvl="0">
      <w:lvl w:ilvl="0" w:tplc="23D88E52">
        <w:start w:val="1"/>
        <w:numFmt w:val="upperRoman"/>
        <w:lvlText w:val="%1."/>
        <w:lvlJc w:val="left"/>
        <w:pPr>
          <w:ind w:left="289" w:hanging="289"/>
        </w:pPr>
        <w:rPr>
          <w:rFonts w:ascii="Angsana New" w:eastAsia="Arial Unicode MS" w:hAnsi="Angsana New" w:cs="Angsana New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0"/>
  </w:num>
  <w:num w:numId="27">
    <w:abstractNumId w:val="14"/>
  </w:num>
  <w:num w:numId="28">
    <w:abstractNumId w:val="16"/>
  </w:num>
  <w:num w:numId="29">
    <w:abstractNumId w:val="19"/>
  </w:num>
  <w:num w:numId="30">
    <w:abstractNumId w:val="13"/>
  </w:num>
  <w:num w:numId="31">
    <w:abstractNumId w:val="5"/>
  </w:num>
  <w:num w:numId="32">
    <w:abstractNumId w:val="11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73"/>
    <w:rsid w:val="00006ADA"/>
    <w:rsid w:val="00030B5C"/>
    <w:rsid w:val="00032519"/>
    <w:rsid w:val="0003567A"/>
    <w:rsid w:val="00062131"/>
    <w:rsid w:val="00062410"/>
    <w:rsid w:val="00081E6A"/>
    <w:rsid w:val="000842A4"/>
    <w:rsid w:val="000B20F8"/>
    <w:rsid w:val="000C00CD"/>
    <w:rsid w:val="000C0730"/>
    <w:rsid w:val="000D0E55"/>
    <w:rsid w:val="000D15DF"/>
    <w:rsid w:val="00110FE9"/>
    <w:rsid w:val="00113DC2"/>
    <w:rsid w:val="001474CD"/>
    <w:rsid w:val="0015547B"/>
    <w:rsid w:val="00186039"/>
    <w:rsid w:val="001C00F0"/>
    <w:rsid w:val="001C4118"/>
    <w:rsid w:val="001C7ECC"/>
    <w:rsid w:val="001D7FB2"/>
    <w:rsid w:val="001E52F7"/>
    <w:rsid w:val="001F6CC3"/>
    <w:rsid w:val="00200EC7"/>
    <w:rsid w:val="00203875"/>
    <w:rsid w:val="0022670A"/>
    <w:rsid w:val="002371F6"/>
    <w:rsid w:val="002427C7"/>
    <w:rsid w:val="00261408"/>
    <w:rsid w:val="00262EB2"/>
    <w:rsid w:val="00266266"/>
    <w:rsid w:val="0027367C"/>
    <w:rsid w:val="00273E62"/>
    <w:rsid w:val="00283069"/>
    <w:rsid w:val="002839C5"/>
    <w:rsid w:val="00285D77"/>
    <w:rsid w:val="002979E1"/>
    <w:rsid w:val="002A0397"/>
    <w:rsid w:val="002E7D2F"/>
    <w:rsid w:val="002F07FC"/>
    <w:rsid w:val="002F0891"/>
    <w:rsid w:val="00351183"/>
    <w:rsid w:val="003548D8"/>
    <w:rsid w:val="00362BD3"/>
    <w:rsid w:val="003B1DC4"/>
    <w:rsid w:val="003C10B2"/>
    <w:rsid w:val="003D0311"/>
    <w:rsid w:val="003F3C1D"/>
    <w:rsid w:val="004542CC"/>
    <w:rsid w:val="004642F8"/>
    <w:rsid w:val="004A1955"/>
    <w:rsid w:val="004A5FFD"/>
    <w:rsid w:val="004B0CF8"/>
    <w:rsid w:val="004E6FD3"/>
    <w:rsid w:val="004F24AA"/>
    <w:rsid w:val="004F26FA"/>
    <w:rsid w:val="0050049D"/>
    <w:rsid w:val="00510561"/>
    <w:rsid w:val="00521BF3"/>
    <w:rsid w:val="0052354B"/>
    <w:rsid w:val="0054202E"/>
    <w:rsid w:val="005454B8"/>
    <w:rsid w:val="00563418"/>
    <w:rsid w:val="005D65A9"/>
    <w:rsid w:val="005F059D"/>
    <w:rsid w:val="005F7EE4"/>
    <w:rsid w:val="00601FBC"/>
    <w:rsid w:val="0061679B"/>
    <w:rsid w:val="00616A4A"/>
    <w:rsid w:val="00624099"/>
    <w:rsid w:val="00635F8B"/>
    <w:rsid w:val="00640CB5"/>
    <w:rsid w:val="00654F73"/>
    <w:rsid w:val="00660A68"/>
    <w:rsid w:val="0068614B"/>
    <w:rsid w:val="006907E5"/>
    <w:rsid w:val="0069447A"/>
    <w:rsid w:val="006944F8"/>
    <w:rsid w:val="00696522"/>
    <w:rsid w:val="006C4F33"/>
    <w:rsid w:val="006D31E6"/>
    <w:rsid w:val="006E13D8"/>
    <w:rsid w:val="006E280E"/>
    <w:rsid w:val="00703DF8"/>
    <w:rsid w:val="00722000"/>
    <w:rsid w:val="00741088"/>
    <w:rsid w:val="0074576E"/>
    <w:rsid w:val="00746251"/>
    <w:rsid w:val="007500E8"/>
    <w:rsid w:val="00752544"/>
    <w:rsid w:val="00753EB7"/>
    <w:rsid w:val="007934A0"/>
    <w:rsid w:val="007C28CD"/>
    <w:rsid w:val="007D1277"/>
    <w:rsid w:val="007D49F8"/>
    <w:rsid w:val="00812FCA"/>
    <w:rsid w:val="00816286"/>
    <w:rsid w:val="00816EED"/>
    <w:rsid w:val="00827837"/>
    <w:rsid w:val="0085384A"/>
    <w:rsid w:val="00857252"/>
    <w:rsid w:val="00896DF9"/>
    <w:rsid w:val="008A72B6"/>
    <w:rsid w:val="008C5CB4"/>
    <w:rsid w:val="008D199C"/>
    <w:rsid w:val="008E2915"/>
    <w:rsid w:val="008E603B"/>
    <w:rsid w:val="00900E20"/>
    <w:rsid w:val="009369B4"/>
    <w:rsid w:val="00967B41"/>
    <w:rsid w:val="009801D8"/>
    <w:rsid w:val="00982038"/>
    <w:rsid w:val="009D3F1B"/>
    <w:rsid w:val="009D6B79"/>
    <w:rsid w:val="009E507A"/>
    <w:rsid w:val="009F7337"/>
    <w:rsid w:val="00A275A4"/>
    <w:rsid w:val="00A51744"/>
    <w:rsid w:val="00A60C97"/>
    <w:rsid w:val="00A766AE"/>
    <w:rsid w:val="00A76720"/>
    <w:rsid w:val="00AE1583"/>
    <w:rsid w:val="00B1629A"/>
    <w:rsid w:val="00B231B7"/>
    <w:rsid w:val="00B53D17"/>
    <w:rsid w:val="00B54FCC"/>
    <w:rsid w:val="00B6075E"/>
    <w:rsid w:val="00B62C75"/>
    <w:rsid w:val="00B63641"/>
    <w:rsid w:val="00BC2781"/>
    <w:rsid w:val="00BC2B28"/>
    <w:rsid w:val="00BC2E0B"/>
    <w:rsid w:val="00BD0789"/>
    <w:rsid w:val="00BD6F65"/>
    <w:rsid w:val="00BE31D2"/>
    <w:rsid w:val="00BF278C"/>
    <w:rsid w:val="00BF3CDA"/>
    <w:rsid w:val="00C011E3"/>
    <w:rsid w:val="00C07023"/>
    <w:rsid w:val="00C124DC"/>
    <w:rsid w:val="00C35EE5"/>
    <w:rsid w:val="00C40AA8"/>
    <w:rsid w:val="00C94DD3"/>
    <w:rsid w:val="00CA0816"/>
    <w:rsid w:val="00CA0EB8"/>
    <w:rsid w:val="00CD0A01"/>
    <w:rsid w:val="00D069F7"/>
    <w:rsid w:val="00D12FF7"/>
    <w:rsid w:val="00D2099B"/>
    <w:rsid w:val="00D215C1"/>
    <w:rsid w:val="00D23D5B"/>
    <w:rsid w:val="00D378A2"/>
    <w:rsid w:val="00D73F47"/>
    <w:rsid w:val="00D76959"/>
    <w:rsid w:val="00D81729"/>
    <w:rsid w:val="00D845CB"/>
    <w:rsid w:val="00D96A67"/>
    <w:rsid w:val="00DA3281"/>
    <w:rsid w:val="00DA5972"/>
    <w:rsid w:val="00DD1992"/>
    <w:rsid w:val="00DF1757"/>
    <w:rsid w:val="00E121AD"/>
    <w:rsid w:val="00E506D0"/>
    <w:rsid w:val="00E60E60"/>
    <w:rsid w:val="00EA4EBD"/>
    <w:rsid w:val="00ED3F69"/>
    <w:rsid w:val="00EE0C05"/>
    <w:rsid w:val="00EE6104"/>
    <w:rsid w:val="00F0514A"/>
    <w:rsid w:val="00F31EB1"/>
    <w:rsid w:val="00F350B6"/>
    <w:rsid w:val="00F36D1E"/>
    <w:rsid w:val="00F6013C"/>
    <w:rsid w:val="00F66F0F"/>
    <w:rsid w:val="00F75B18"/>
    <w:rsid w:val="00F83CE2"/>
    <w:rsid w:val="00F86898"/>
    <w:rsid w:val="00FB011A"/>
    <w:rsid w:val="00FD4FD3"/>
    <w:rsid w:val="00FE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DDCE01"/>
  <w15:docId w15:val="{CFCD4BBE-2AF4-4778-84D2-E00EA1D1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F73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0816"/>
    <w:pPr>
      <w:keepNext/>
      <w:keepLines/>
      <w:shd w:val="clear" w:color="auto" w:fill="E6E6E6"/>
      <w:spacing w:before="220" w:after="220"/>
      <w:jc w:val="center"/>
      <w:outlineLvl w:val="0"/>
    </w:pPr>
    <w:rPr>
      <w:rFonts w:ascii="Sarabun" w:eastAsia="Sarabun" w:hAnsi="Sarabun" w:cs="Sarabun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3F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3F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4F73"/>
    <w:pPr>
      <w:tabs>
        <w:tab w:val="center" w:pos="4153"/>
        <w:tab w:val="right" w:pos="8306"/>
      </w:tabs>
    </w:pPr>
    <w:rPr>
      <w:rFonts w:cs="Angsana New"/>
      <w:szCs w:val="37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654F73"/>
    <w:rPr>
      <w:rFonts w:ascii="Cordia New" w:eastAsia="Cordia New" w:hAnsi="Cordia New" w:cs="Angsana New"/>
      <w:sz w:val="32"/>
      <w:szCs w:val="37"/>
      <w:lang w:val="x-none" w:eastAsia="x-none"/>
    </w:rPr>
  </w:style>
  <w:style w:type="character" w:styleId="PageNumber">
    <w:name w:val="page number"/>
    <w:basedOn w:val="DefaultParagraphFont"/>
    <w:rsid w:val="00654F73"/>
  </w:style>
  <w:style w:type="paragraph" w:styleId="ListParagraph">
    <w:name w:val="List Paragraph"/>
    <w:basedOn w:val="Normal"/>
    <w:link w:val="ListParagraphChar"/>
    <w:uiPriority w:val="34"/>
    <w:qFormat/>
    <w:rsid w:val="00654F73"/>
    <w:pPr>
      <w:spacing w:after="160" w:line="276" w:lineRule="auto"/>
      <w:ind w:left="720"/>
      <w:contextualSpacing/>
    </w:pPr>
    <w:rPr>
      <w:rFonts w:ascii="Perpetua" w:eastAsia="Times New Roman" w:hAnsi="Perpetua" w:cs="Angsana New"/>
      <w:color w:val="000000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03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03B"/>
    <w:rPr>
      <w:rFonts w:ascii="Tahoma" w:eastAsia="Cordia New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CA0EB8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A0EB8"/>
    <w:rPr>
      <w:rFonts w:ascii="Cordia New" w:eastAsia="Cordia New" w:hAnsi="Cordia New" w:cs="Cordia New"/>
      <w:sz w:val="32"/>
      <w:szCs w:val="40"/>
    </w:rPr>
  </w:style>
  <w:style w:type="paragraph" w:customStyle="1" w:styleId="Default">
    <w:name w:val="Default"/>
    <w:rsid w:val="00A275A4"/>
    <w:pPr>
      <w:widowControl w:val="0"/>
      <w:autoSpaceDE w:val="0"/>
      <w:autoSpaceDN w:val="0"/>
      <w:adjustRightInd w:val="0"/>
      <w:spacing w:after="0" w:line="240" w:lineRule="auto"/>
    </w:pPr>
    <w:rPr>
      <w:rFonts w:ascii="EucrosiaUPC" w:eastAsia="Times New Roman" w:hAnsi="EucrosiaUPC" w:cs="EucrosiaUPC"/>
      <w:color w:val="000000"/>
      <w:sz w:val="24"/>
      <w:szCs w:val="24"/>
    </w:rPr>
  </w:style>
  <w:style w:type="character" w:styleId="Hyperlink">
    <w:name w:val="Hyperlink"/>
    <w:uiPriority w:val="99"/>
    <w:unhideWhenUsed/>
    <w:rsid w:val="00032519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203875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numbering" w:customStyle="1" w:styleId="Lettered">
    <w:name w:val="Lettered"/>
    <w:rsid w:val="00816286"/>
    <w:pPr>
      <w:numPr>
        <w:numId w:val="24"/>
      </w:numPr>
    </w:pPr>
  </w:style>
  <w:style w:type="character" w:customStyle="1" w:styleId="ListParagraphChar">
    <w:name w:val="List Paragraph Char"/>
    <w:link w:val="ListParagraph"/>
    <w:uiPriority w:val="34"/>
    <w:rsid w:val="00816286"/>
    <w:rPr>
      <w:rFonts w:ascii="Perpetua" w:eastAsia="Times New Roman" w:hAnsi="Perpetua" w:cs="Angsana New"/>
      <w:color w:val="000000"/>
    </w:rPr>
  </w:style>
  <w:style w:type="paragraph" w:styleId="FootnoteText">
    <w:name w:val="footnote text"/>
    <w:basedOn w:val="Normal"/>
    <w:link w:val="FootnoteTextChar"/>
    <w:uiPriority w:val="99"/>
    <w:rsid w:val="00816286"/>
    <w:pPr>
      <w:jc w:val="thaiDistribute"/>
    </w:pPr>
    <w:rPr>
      <w:rFonts w:ascii="MS Sans Serif" w:hAnsi="MS Sans Serif" w:cs="Angsana New"/>
      <w:sz w:val="28"/>
      <w:szCs w:val="20"/>
      <w:lang w:eastAsia="th-TH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16286"/>
    <w:rPr>
      <w:rFonts w:ascii="MS Sans Serif" w:eastAsia="Cordia New" w:hAnsi="MS Sans Serif" w:cs="Angsana New"/>
      <w:sz w:val="28"/>
      <w:szCs w:val="20"/>
      <w:lang w:eastAsia="th-TH"/>
    </w:rPr>
  </w:style>
  <w:style w:type="character" w:styleId="FootnoteReference">
    <w:name w:val="footnote reference"/>
    <w:uiPriority w:val="99"/>
    <w:semiHidden/>
    <w:unhideWhenUsed/>
    <w:rsid w:val="00816286"/>
    <w:rPr>
      <w:vertAlign w:val="superscript"/>
    </w:rPr>
  </w:style>
  <w:style w:type="paragraph" w:styleId="NoSpacing">
    <w:name w:val="No Spacing"/>
    <w:uiPriority w:val="1"/>
    <w:qFormat/>
    <w:rsid w:val="007D49F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A0816"/>
    <w:rPr>
      <w:rFonts w:ascii="Sarabun" w:eastAsia="Sarabun" w:hAnsi="Sarabun" w:cs="Sarabun"/>
      <w:b/>
      <w:sz w:val="40"/>
      <w:szCs w:val="4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3F69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3F69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9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CDBC7-C4DD-4A4A-8485-BD9FEE79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13</Pages>
  <Words>1450</Words>
  <Characters>8267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QA_Ple</dc:creator>
  <cp:lastModifiedBy>QD-Tai</cp:lastModifiedBy>
  <cp:revision>53</cp:revision>
  <cp:lastPrinted>2019-05-03T06:57:00Z</cp:lastPrinted>
  <dcterms:created xsi:type="dcterms:W3CDTF">2019-04-25T08:00:00Z</dcterms:created>
  <dcterms:modified xsi:type="dcterms:W3CDTF">2019-05-03T07:02:00Z</dcterms:modified>
</cp:coreProperties>
</file>