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FDB2" w14:textId="77777777" w:rsidR="007D49F8" w:rsidRPr="002371F6" w:rsidRDefault="00220514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79F72E7E" wp14:editId="1ABFA40B">
            <wp:simplePos x="0" y="0"/>
            <wp:positionH relativeFrom="margin">
              <wp:posOffset>3693227</wp:posOffset>
            </wp:positionH>
            <wp:positionV relativeFrom="paragraph">
              <wp:posOffset>-225631</wp:posOffset>
            </wp:positionV>
            <wp:extent cx="1913004" cy="75958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N-QA Log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12" cy="768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47"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040" behindDoc="0" locked="0" layoutInCell="1" allowOverlap="1" wp14:anchorId="4504EEAC" wp14:editId="69450A8F">
            <wp:simplePos x="0" y="0"/>
            <wp:positionH relativeFrom="column">
              <wp:posOffset>2447925</wp:posOffset>
            </wp:positionH>
            <wp:positionV relativeFrom="paragraph">
              <wp:posOffset>-254635</wp:posOffset>
            </wp:positionV>
            <wp:extent cx="835660" cy="8356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nakharinwirot_Logo_EN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86DEE" w14:textId="77777777"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4E1C3F" w14:textId="77777777" w:rsidR="007D49F8" w:rsidRPr="002371F6" w:rsidRDefault="007D49F8" w:rsidP="007D49F8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8B2F422" wp14:editId="244C6A36">
                <wp:simplePos x="0" y="0"/>
                <wp:positionH relativeFrom="margin">
                  <wp:posOffset>85725</wp:posOffset>
                </wp:positionH>
                <wp:positionV relativeFrom="margin">
                  <wp:posOffset>647700</wp:posOffset>
                </wp:positionV>
                <wp:extent cx="5579745" cy="0"/>
                <wp:effectExtent l="0" t="0" r="20955" b="19050"/>
                <wp:wrapSquare wrapText="bothSides"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BF3DF1" id="ตัวเชื่อมต่อตรง 10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6.75pt,51pt" to="446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" strokecolor="black [3213]" strokeweight="1pt">
                <w10:wrap type="square" anchorx="margin" anchory="margin"/>
              </v:line>
            </w:pict>
          </mc:Fallback>
        </mc:AlternateContent>
      </w:r>
    </w:p>
    <w:p w14:paraId="2D9EA675" w14:textId="77777777" w:rsidR="007D49F8" w:rsidRPr="002371F6" w:rsidRDefault="007D49F8" w:rsidP="007D49F8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A649CDD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AUN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QA</w:t>
      </w:r>
    </w:p>
    <w:p w14:paraId="40E29344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SELF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-</w:t>
      </w: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ASSESSMENT REPORT</w:t>
      </w:r>
    </w:p>
    <w:p w14:paraId="4F386E65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42EFF89A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PROGRAM NAME</w:t>
      </w:r>
    </w:p>
    <w:p w14:paraId="0B20F29B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0A07E2CD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FACULTY NAME,</w:t>
      </w:r>
    </w:p>
    <w:p w14:paraId="6B9498AE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SRINAKHARINWIROT UNIVERSITY</w:t>
      </w:r>
    </w:p>
    <w:p w14:paraId="3EB22C9E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</w:t>
      </w:r>
    </w:p>
    <w:p w14:paraId="54668855" w14:textId="77777777" w:rsidR="00D73F47" w:rsidRPr="002371F6" w:rsidRDefault="00D73F47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7C890409" w14:textId="77777777" w:rsidR="00D73F47" w:rsidRDefault="00220514" w:rsidP="00D73F47">
      <w:pPr>
        <w:pStyle w:val="NoSpacing"/>
        <w:jc w:val="right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Month Date</w:t>
      </w:r>
      <w:r w:rsidR="000D0EAB"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>, 2022</w:t>
      </w:r>
    </w:p>
    <w:p w14:paraId="2F6CC156" w14:textId="77777777" w:rsidR="000D0EAB" w:rsidRPr="002371F6" w:rsidRDefault="000540A5" w:rsidP="000540A5">
      <w:pPr>
        <w:pStyle w:val="NoSpacing"/>
        <w:tabs>
          <w:tab w:val="left" w:pos="6976"/>
        </w:tabs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  <w:tab/>
      </w:r>
    </w:p>
    <w:p w14:paraId="7A41C1A7" w14:textId="77777777" w:rsidR="00D73F47" w:rsidRPr="002371F6" w:rsidRDefault="00D73F47" w:rsidP="00D73F47">
      <w:pPr>
        <w:pStyle w:val="NormalWeb"/>
        <w:spacing w:before="12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</w:p>
    <w:p w14:paraId="47AF1376" w14:textId="77777777" w:rsidR="007D49F8" w:rsidRPr="002371F6" w:rsidRDefault="007D49F8" w:rsidP="007D49F8">
      <w:pPr>
        <w:pStyle w:val="NormalWeb"/>
        <w:spacing w:before="12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8A7002" w14:textId="77777777"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33F7C3E9" w14:textId="77777777" w:rsidR="00654F73" w:rsidRPr="002371F6" w:rsidRDefault="00654F73" w:rsidP="00654F73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052D5733" w14:textId="77777777" w:rsidR="00220514" w:rsidRPr="00220514" w:rsidRDefault="00220514" w:rsidP="00AA6465">
      <w:pPr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14:paraId="3777018A" w14:textId="77777777" w:rsidR="00220514" w:rsidRPr="00220514" w:rsidRDefault="00220514" w:rsidP="00220514">
      <w:pPr>
        <w:jc w:val="right"/>
        <w:rPr>
          <w:rFonts w:ascii="TH SarabunPSK" w:hAnsi="TH SarabunPSK" w:cs="TH SarabunPSK"/>
          <w:b/>
          <w:bCs/>
          <w:color w:val="FF0000"/>
          <w:sz w:val="48"/>
          <w:szCs w:val="48"/>
          <w:cs/>
        </w:rPr>
        <w:sectPr w:rsidR="00220514" w:rsidRPr="00220514" w:rsidSect="001C4118">
          <w:foot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435"/>
        </w:sectPr>
      </w:pPr>
      <w:r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AUN-QA </w:t>
      </w:r>
      <w:r w:rsidRPr="00220514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Version 3 </w:t>
      </w:r>
    </w:p>
    <w:p w14:paraId="6B82E5F2" w14:textId="77777777" w:rsidR="00110FE9" w:rsidRPr="002371F6" w:rsidRDefault="00110FE9" w:rsidP="00A5174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 w:rsidRPr="002371F6"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แบบรับรองความถูกต้องสมบูรณ์ของข้อมูล</w:t>
      </w:r>
    </w:p>
    <w:p w14:paraId="17BC5473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H SarabunPSK" w:eastAsia="Times New Roman" w:hAnsi="TH SarabunPSK" w:cs="TH SarabunPSK"/>
          <w:b/>
          <w:bCs/>
          <w:color w:val="000000" w:themeColor="text1"/>
        </w:rPr>
      </w:pPr>
    </w:p>
    <w:p w14:paraId="2F008A08" w14:textId="77777777" w:rsidR="00D1442F" w:rsidRDefault="00D1442F" w:rsidP="00D1442F">
      <w:pPr>
        <w:pBdr>
          <w:top w:val="nil"/>
          <w:left w:val="nil"/>
          <w:bottom w:val="nil"/>
          <w:right w:val="nil"/>
          <w:between w:val="nil"/>
        </w:pBdr>
        <w:ind w:firstLine="720"/>
        <w:jc w:val="thaiDistribute"/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ขอรับรองว่าข้อมูลที่นำเสนอในรายงานการประเมินตนเอง ฉบับนี้ ได้มีการดำเนินการจริง </w:t>
      </w:r>
      <w:r>
        <w:rPr>
          <w:rFonts w:ascii="TH SarabunPSK" w:eastAsia="Times New Roman" w:hAnsi="TH SarabunPSK" w:cs="TH SarabunPSK"/>
          <w:color w:val="000000" w:themeColor="text1"/>
          <w:cs/>
        </w:rPr>
        <w:br/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และขอรับรองว่าอาจารย์ประจำหลักสูตร</w:t>
      </w:r>
      <w:r>
        <w:rPr>
          <w:rFonts w:ascii="TH SarabunPSK" w:eastAsia="Times New Roman" w:hAnsi="TH SarabunPSK" w:cs="TH SarabunPSK"/>
          <w:color w:val="000000" w:themeColor="text1"/>
        </w:rPr>
        <w:t xml:space="preserve"> (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เกณฑ์มาตรฐานหลักสูตร 2558) /อาจารย์ผู้รับผิดชอบหลักสูตร </w:t>
      </w:r>
      <w:r>
        <w:rPr>
          <w:rFonts w:ascii="TH SarabunPSK" w:eastAsia="Times New Roman" w:hAnsi="TH SarabunPSK" w:cs="TH SarabunPSK"/>
          <w:color w:val="000000" w:themeColor="text1"/>
          <w:cs/>
        </w:rPr>
        <w:br/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(เกณฑ์มาตรฐานหลักสูตร 2558) 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ได้ประจำหลักสูตร.................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....................สาขาวิชา </w:t>
      </w:r>
      <w:r>
        <w:rPr>
          <w:rFonts w:ascii="TH SarabunPSK" w:eastAsia="Times New Roman" w:hAnsi="TH SarabunPSK" w:cs="TH SarabunPSK"/>
          <w:color w:val="000000" w:themeColor="text1"/>
        </w:rPr>
        <w:t>.............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.......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..........หลักสูตร (ปรับปรุง/ใหม่) พ.ศ.............................................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เพียงหลักสูตรเดียว</w:t>
      </w:r>
      <w:r>
        <w:rPr>
          <w:rFonts w:ascii="TH SarabunPSK" w:eastAsia="Times New Roman" w:hAnsi="TH SarabunPSK" w:cs="TH SarabunPSK"/>
          <w:color w:val="000000" w:themeColor="text1"/>
        </w:rPr>
        <w:t xml:space="preserve"> 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โดยไม่ได้ประจำหลักสูตรอื่นอีก</w:t>
      </w:r>
      <w:r>
        <w:rPr>
          <w:rFonts w:ascii="TH SarabunPSK" w:eastAsia="Times New Roman" w:hAnsi="TH SarabunPSK" w:cs="TH SarabunPSK"/>
          <w:color w:val="000000" w:themeColor="text1"/>
        </w:rPr>
        <w:t xml:space="preserve"> </w:t>
      </w:r>
    </w:p>
    <w:p w14:paraId="42BC2EF8" w14:textId="77777777" w:rsidR="00D1442F" w:rsidRPr="002371F6" w:rsidRDefault="00D1442F" w:rsidP="00D1442F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 w:hint="cs"/>
          <w:color w:val="000000" w:themeColor="text1"/>
          <w:cs/>
        </w:rPr>
        <w:t>(กรณีหลักสูตร..........................</w:t>
      </w:r>
      <w:r>
        <w:rPr>
          <w:rFonts w:ascii="TH SarabunPSK" w:eastAsia="Times New Roman" w:hAnsi="TH SarabunPSK" w:cs="TH SarabunPSK"/>
          <w:color w:val="000000" w:themeColor="text1"/>
        </w:rPr>
        <w:t>.....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>....................เป็นหลักสูตรพหุวิทยาการ (</w:t>
      </w:r>
      <w:r>
        <w:rPr>
          <w:rFonts w:ascii="TH SarabunPSK" w:eastAsia="Times New Roman" w:hAnsi="TH SarabunPSK" w:cs="TH SarabunPSK"/>
          <w:color w:val="000000" w:themeColor="text1"/>
        </w:rPr>
        <w:t>Multidisciplinary)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อาจารย์ประจำหลักสูตร</w:t>
      </w:r>
      <w:r>
        <w:rPr>
          <w:rFonts w:ascii="TH SarabunPSK" w:eastAsia="Times New Roman" w:hAnsi="TH SarabunPSK" w:cs="TH SarabunPSK"/>
          <w:color w:val="000000" w:themeColor="text1"/>
        </w:rPr>
        <w:t xml:space="preserve"> (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เกณฑ์มาตรฐานหลักสูตร 2558) /อาจารย์ผู้รับผิดชอบหลักสูตร (เกณฑ์มาตรฐานหลักสูตร 2558) 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ได้ประจำหลักสูตร...................</w:t>
      </w:r>
      <w:r>
        <w:rPr>
          <w:rFonts w:ascii="TH SarabunPSK" w:eastAsia="Times New Roman" w:hAnsi="TH SarabunPSK" w:cs="TH SarabunPSK"/>
          <w:color w:val="000000" w:themeColor="text1"/>
        </w:rPr>
        <w:t>....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...........</w:t>
      </w:r>
      <w:r>
        <w:rPr>
          <w:rFonts w:ascii="TH SarabunPSK" w:eastAsia="Times New Roman" w:hAnsi="TH SarabunPSK" w:cs="TH SarabunPSK"/>
          <w:color w:val="000000" w:themeColor="text1"/>
        </w:rPr>
        <w:t>....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อีก 1 หลักสูตร และอาจารย์ผู้รับผิดชอบซ้ำไม่เกิน 2 คน)</w:t>
      </w:r>
    </w:p>
    <w:p w14:paraId="4862C6AC" w14:textId="77777777" w:rsidR="0003567A" w:rsidRPr="002371F6" w:rsidRDefault="0003567A" w:rsidP="0003567A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imes New Roman" w:hAnsi="TH SarabunPSK" w:cs="TH SarabunPSK"/>
          <w:color w:val="000000" w:themeColor="text1"/>
        </w:rPr>
      </w:pPr>
    </w:p>
    <w:p w14:paraId="106C8184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2DB14DF1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0607D7BE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  <w:cs/>
        </w:rPr>
      </w:pPr>
    </w:p>
    <w:p w14:paraId="75EC488C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04A8095D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3D7BFAD8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585303F0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ab/>
        <w:t>(.................................................................)</w:t>
      </w:r>
    </w:p>
    <w:p w14:paraId="03CAF55E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rFonts w:ascii="TH SarabunPSK" w:eastAsia="Times New Roman" w:hAnsi="TH SarabunPSK" w:cs="TH SarabunPSK"/>
          <w:color w:val="000000" w:themeColor="text1"/>
        </w:rPr>
      </w:pPr>
    </w:p>
    <w:p w14:paraId="1C33CF33" w14:textId="77777777" w:rsidR="00110FE9" w:rsidRPr="002371F6" w:rsidRDefault="0003567A" w:rsidP="0003567A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ab/>
        <w:t>ประธานหลักสูตร</w:t>
      </w:r>
      <w:r w:rsidR="00110FE9"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 </w:t>
      </w:r>
    </w:p>
    <w:p w14:paraId="0AA085E9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4B3DFFD4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248C4D19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35766CD5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1B39FC6D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>( .................................................................)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ab/>
        <w:t xml:space="preserve"> (...............................................................)</w:t>
      </w:r>
    </w:p>
    <w:p w14:paraId="1A959B4C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imes New Roman" w:hAnsi="TH SarabunPSK" w:cs="TH SarabunPSK"/>
          <w:color w:val="000000" w:themeColor="text1"/>
        </w:rPr>
      </w:pPr>
    </w:p>
    <w:p w14:paraId="787360D6" w14:textId="77777777" w:rsidR="00110FE9" w:rsidRPr="002371F6" w:rsidRDefault="0003567A" w:rsidP="00110FE9">
      <w:pPr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firstLine="567"/>
        <w:rPr>
          <w:rFonts w:ascii="TH SarabunPSK" w:eastAsia="Times New Roman" w:hAnsi="TH SarabunPSK" w:cs="TH SarabunPSK"/>
          <w:color w:val="000000" w:themeColor="text1"/>
        </w:rPr>
      </w:pPr>
      <w:r w:rsidRPr="002371F6">
        <w:rPr>
          <w:rFonts w:ascii="TH SarabunPSK" w:eastAsia="Times New Roman" w:hAnsi="TH SarabunPSK" w:cs="TH SarabunPSK"/>
          <w:color w:val="000000" w:themeColor="text1"/>
          <w:cs/>
        </w:rPr>
        <w:t>หัวหน้าภาควิชา</w:t>
      </w:r>
      <w:r w:rsidR="008A72B6">
        <w:rPr>
          <w:rFonts w:ascii="TH SarabunPSK" w:eastAsia="Times New Roman" w:hAnsi="TH SarabunPSK" w:cs="TH SarabunPSK" w:hint="cs"/>
          <w:color w:val="000000" w:themeColor="text1"/>
          <w:cs/>
        </w:rPr>
        <w:t xml:space="preserve"> (ถ้ามี)</w:t>
      </w:r>
      <w:r w:rsidR="00110FE9" w:rsidRPr="002371F6">
        <w:rPr>
          <w:rFonts w:ascii="TH SarabunPSK" w:eastAsia="Times New Roman" w:hAnsi="TH SarabunPSK" w:cs="TH SarabunPSK"/>
          <w:color w:val="000000" w:themeColor="text1"/>
          <w:cs/>
        </w:rPr>
        <w:tab/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>คณบดี</w:t>
      </w:r>
    </w:p>
    <w:p w14:paraId="7D56F4B7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imes New Roman" w:hAnsi="TH SarabunPSK" w:cs="TH SarabunPSK"/>
          <w:color w:val="000000" w:themeColor="text1"/>
        </w:rPr>
      </w:pPr>
    </w:p>
    <w:p w14:paraId="0BF6FDCE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1D737BEA" w14:textId="77777777" w:rsidR="00110FE9" w:rsidRPr="002371F6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72657CB2" w14:textId="1A201D3C" w:rsidR="00110FE9" w:rsidRDefault="00110FE9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5D0E3387" w14:textId="69E7EFCA" w:rsidR="005D69D4" w:rsidRDefault="005D69D4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01E7179D" w14:textId="0BA7EAE6" w:rsidR="005D69D4" w:rsidRDefault="005D69D4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43EB43A9" w14:textId="4691F9FE" w:rsidR="005D69D4" w:rsidRDefault="005D69D4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69305BAA" w14:textId="367478F1" w:rsidR="005D69D4" w:rsidRDefault="005D69D4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</w:rPr>
      </w:pPr>
    </w:p>
    <w:p w14:paraId="03A1C5D8" w14:textId="77777777" w:rsidR="00A40C3A" w:rsidRDefault="00A40C3A" w:rsidP="00110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H SarabunPSK" w:eastAsia="Times New Roman" w:hAnsi="TH SarabunPSK" w:cs="TH SarabunPSK"/>
          <w:color w:val="000000" w:themeColor="text1"/>
          <w:cs/>
        </w:rPr>
        <w:sectPr w:rsidR="00A40C3A" w:rsidSect="008B31FF">
          <w:footerReference w:type="defaul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435"/>
        </w:sectPr>
      </w:pPr>
    </w:p>
    <w:p w14:paraId="7DD44306" w14:textId="77777777" w:rsidR="00816286" w:rsidRPr="002371F6" w:rsidRDefault="00816286" w:rsidP="00624099">
      <w:pPr>
        <w:shd w:val="clear" w:color="auto" w:fill="DBE5F1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lastRenderedPageBreak/>
        <w:t>TABLE OF CONTENTS</w:t>
      </w:r>
    </w:p>
    <w:p w14:paraId="531C2EB2" w14:textId="77777777" w:rsidR="00816286" w:rsidRPr="002371F6" w:rsidRDefault="00816286" w:rsidP="00816286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14:paraId="7B3843B1" w14:textId="77777777" w:rsidR="00816286" w:rsidRPr="002371F6" w:rsidRDefault="00EE0C05" w:rsidP="00EE0C05">
      <w:pPr>
        <w:tabs>
          <w:tab w:val="right" w:pos="8931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816286" w:rsidRPr="002371F6">
        <w:rPr>
          <w:rFonts w:ascii="TH SarabunPSK" w:hAnsi="TH SarabunPSK" w:cs="TH SarabunPSK"/>
          <w:b/>
          <w:bCs/>
          <w:color w:val="000000" w:themeColor="text1"/>
        </w:rPr>
        <w:t>Page</w:t>
      </w:r>
    </w:p>
    <w:p w14:paraId="3889E61F" w14:textId="77777777" w:rsidR="00816286" w:rsidRPr="002371F6" w:rsidRDefault="00EE0C05" w:rsidP="00EE0C05">
      <w:pPr>
        <w:pStyle w:val="Defaul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autoSpaceDE/>
        <w:autoSpaceDN/>
        <w:adjustRightInd/>
        <w:spacing w:line="20" w:lineRule="atLeas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INTRODUCTION</w:t>
      </w:r>
      <w:r w:rsidR="00816286"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</w:p>
    <w:p w14:paraId="1D4E00D1" w14:textId="77777777" w:rsidR="00816286" w:rsidRPr="002371F6" w:rsidRDefault="00816286" w:rsidP="00EE0C05">
      <w:pPr>
        <w:pStyle w:val="Defaul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789"/>
        </w:tabs>
        <w:autoSpaceDE/>
        <w:autoSpaceDN/>
        <w:adjustRightInd/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CRITERIA AT PROGRAM LEVEL                                                                  </w:t>
      </w:r>
    </w:p>
    <w:p w14:paraId="54820553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1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Expected Learning Outcomes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1B133239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2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Program Specification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4A7A6BDB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3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Program Structure and Content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55887E68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4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Teaching and Learning Approach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7066516B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ab/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5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Student Assessment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204E5675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6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Academic Staff Quality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78577F39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QA Criterion 7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Support Staff Quality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4FB89ACD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Student Quality and Support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7817964B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Facilities and Infrastructure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3BEDA3B2" w14:textId="77777777" w:rsidR="00816286" w:rsidRPr="002371F6" w:rsidRDefault="00816286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Quality Enhancement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26ADC599" w14:textId="77777777" w:rsidR="004F26FA" w:rsidRDefault="00816286" w:rsidP="004F26FA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AUN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QA Criterion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11: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Output</w:t>
      </w:r>
      <w:r w:rsidR="00EE0C0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E0C05"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73824191" w14:textId="77777777" w:rsidR="004F26FA" w:rsidRPr="004F26FA" w:rsidRDefault="004F26FA" w:rsidP="004F26FA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FF0000"/>
          <w:sz w:val="32"/>
          <w:szCs w:val="32"/>
        </w:rPr>
      </w:pPr>
      <w:r w:rsidRPr="004F26FA">
        <w:rPr>
          <w:rFonts w:ascii="TH SarabunPSK" w:hAnsi="TH SarabunPSK" w:cs="TH SarabunPSK"/>
          <w:b/>
          <w:bCs/>
          <w:sz w:val="32"/>
          <w:szCs w:val="32"/>
        </w:rPr>
        <w:t>III</w:t>
      </w:r>
      <w:r>
        <w:rPr>
          <w:rFonts w:ascii="TH SarabunPSK" w:hAnsi="TH SarabunPSK" w:cs="TH SarabunPSK"/>
          <w:cs/>
        </w:rPr>
        <w:t>.</w:t>
      </w:r>
      <w:r w:rsidRPr="004F26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</w:rPr>
        <w:t>STRENGTHS AND WEAKNESS ANALYSES</w:t>
      </w:r>
      <w:r>
        <w:rPr>
          <w:rFonts w:ascii="TH SarabunPSK" w:hAnsi="TH SarabunPSK" w:cs="TH SarabunPSK"/>
        </w:rPr>
        <w:tab/>
      </w:r>
      <w:r w:rsidRPr="00EE0C05">
        <w:rPr>
          <w:rFonts w:ascii="TH SarabunPSK" w:hAnsi="TH SarabunPSK" w:cs="TH SarabunPSK"/>
          <w:color w:val="FF0000"/>
          <w:sz w:val="32"/>
          <w:szCs w:val="32"/>
        </w:rPr>
        <w:t>00</w:t>
      </w:r>
    </w:p>
    <w:p w14:paraId="671A4059" w14:textId="77777777" w:rsidR="004F26FA" w:rsidRDefault="004F26FA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238D17" w14:textId="7D92BA2F" w:rsidR="00A40C3A" w:rsidRDefault="00A40C3A" w:rsidP="00EE0C05">
      <w:pPr>
        <w:pStyle w:val="Default"/>
        <w:tabs>
          <w:tab w:val="left" w:pos="720"/>
          <w:tab w:val="right" w:pos="8789"/>
        </w:tabs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7E1E83E" w14:textId="77777777" w:rsidR="00A40C3A" w:rsidRPr="00A40C3A" w:rsidRDefault="00A40C3A" w:rsidP="00A40C3A">
      <w:pPr>
        <w:rPr>
          <w:cs/>
        </w:rPr>
      </w:pPr>
    </w:p>
    <w:p w14:paraId="5ACC0CFA" w14:textId="77777777" w:rsidR="00A40C3A" w:rsidRPr="00A40C3A" w:rsidRDefault="00A40C3A" w:rsidP="00A40C3A">
      <w:pPr>
        <w:rPr>
          <w:cs/>
        </w:rPr>
      </w:pPr>
    </w:p>
    <w:p w14:paraId="56AC6915" w14:textId="77777777" w:rsidR="00A40C3A" w:rsidRPr="00A40C3A" w:rsidRDefault="00A40C3A" w:rsidP="00A40C3A">
      <w:pPr>
        <w:rPr>
          <w:cs/>
        </w:rPr>
      </w:pPr>
    </w:p>
    <w:p w14:paraId="01663655" w14:textId="77777777" w:rsidR="00A40C3A" w:rsidRPr="00A40C3A" w:rsidRDefault="00A40C3A" w:rsidP="00A40C3A">
      <w:pPr>
        <w:rPr>
          <w:cs/>
        </w:rPr>
      </w:pPr>
    </w:p>
    <w:p w14:paraId="14F3B544" w14:textId="77777777" w:rsidR="00A40C3A" w:rsidRPr="00A40C3A" w:rsidRDefault="00A40C3A" w:rsidP="00A40C3A">
      <w:pPr>
        <w:rPr>
          <w:cs/>
        </w:rPr>
      </w:pPr>
    </w:p>
    <w:p w14:paraId="45D46940" w14:textId="77777777" w:rsidR="00A40C3A" w:rsidRPr="00A40C3A" w:rsidRDefault="00A40C3A" w:rsidP="00A40C3A">
      <w:pPr>
        <w:rPr>
          <w:cs/>
        </w:rPr>
      </w:pPr>
    </w:p>
    <w:p w14:paraId="430C64BE" w14:textId="77777777" w:rsidR="00A40C3A" w:rsidRPr="00A40C3A" w:rsidRDefault="00A40C3A" w:rsidP="00A40C3A">
      <w:pPr>
        <w:rPr>
          <w:cs/>
        </w:rPr>
      </w:pPr>
    </w:p>
    <w:p w14:paraId="03529942" w14:textId="77777777" w:rsidR="00A40C3A" w:rsidRPr="00A40C3A" w:rsidRDefault="00A40C3A" w:rsidP="00A40C3A">
      <w:pPr>
        <w:rPr>
          <w:cs/>
        </w:rPr>
      </w:pPr>
    </w:p>
    <w:p w14:paraId="0C91988A" w14:textId="77777777" w:rsidR="00A40C3A" w:rsidRPr="00A40C3A" w:rsidRDefault="00A40C3A" w:rsidP="00A40C3A">
      <w:pPr>
        <w:rPr>
          <w:cs/>
        </w:rPr>
      </w:pPr>
    </w:p>
    <w:p w14:paraId="1BA746AB" w14:textId="77777777" w:rsidR="008B31FF" w:rsidRDefault="008B31FF" w:rsidP="00A40C3A">
      <w:pPr>
        <w:rPr>
          <w:cs/>
        </w:rPr>
        <w:sectPr w:rsidR="008B31FF" w:rsidSect="008B31FF">
          <w:footerReference w:type="default" r:id="rId14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435"/>
        </w:sectPr>
      </w:pPr>
    </w:p>
    <w:p w14:paraId="6FE8A7BC" w14:textId="77777777" w:rsidR="00816286" w:rsidRPr="002371F6" w:rsidRDefault="00816286" w:rsidP="00696522">
      <w:pPr>
        <w:pStyle w:val="ListParagraph"/>
        <w:numPr>
          <w:ilvl w:val="0"/>
          <w:numId w:val="26"/>
        </w:numPr>
        <w:shd w:val="clear" w:color="auto" w:fill="DBE5F1"/>
        <w:tabs>
          <w:tab w:val="left" w:pos="284"/>
        </w:tabs>
        <w:spacing w:after="0" w:line="240" w:lineRule="auto"/>
        <w:ind w:left="0" w:firstLine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lastRenderedPageBreak/>
        <w:t>Introduction</w:t>
      </w:r>
    </w:p>
    <w:p w14:paraId="4B77C537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4CD5BACD" w14:textId="77777777" w:rsidR="00696522" w:rsidRPr="00D52335" w:rsidRDefault="00696522" w:rsidP="00113DC2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  <w:r w:rsidRPr="00D52335">
        <w:rPr>
          <w:rFonts w:ascii="TH SarabunPSK" w:eastAsia="Times New Roman" w:hAnsi="TH SarabunPSK" w:cs="TH SarabunPSK"/>
          <w:b/>
          <w:color w:val="000000" w:themeColor="text1"/>
        </w:rPr>
        <w:t>Executive summary</w:t>
      </w:r>
      <w:r w:rsidR="00113DC2" w:rsidRPr="00D52335">
        <w:rPr>
          <w:rFonts w:ascii="TH SarabunPSK" w:eastAsia="Times New Roman" w:hAnsi="TH SarabunPSK" w:cs="TH SarabunPSK"/>
          <w:b/>
          <w:color w:val="000000" w:themeColor="text1"/>
          <w:cs/>
        </w:rPr>
        <w:t xml:space="preserve"> </w:t>
      </w:r>
      <w:r w:rsidR="00113DC2" w:rsidRPr="00D52335">
        <w:rPr>
          <w:rFonts w:ascii="TH SarabunPSK" w:eastAsia="Times New Roman" w:hAnsi="TH SarabunPSK" w:cs="TH SarabunPSK" w:hint="cs"/>
          <w:b/>
          <w:color w:val="000000" w:themeColor="text1"/>
          <w:cs/>
        </w:rPr>
        <w:t xml:space="preserve"> (</w:t>
      </w:r>
      <w:r w:rsidR="00113DC2" w:rsidRPr="00D52335">
        <w:rPr>
          <w:rFonts w:ascii="TH SarabunPSK" w:eastAsia="Times New Roman" w:hAnsi="TH SarabunPSK" w:cs="TH SarabunPSK"/>
          <w:b/>
          <w:color w:val="000000" w:themeColor="text1"/>
          <w:cs/>
        </w:rPr>
        <w:t>บทสรุปผู้บริหาร</w:t>
      </w:r>
      <w:r w:rsidR="00113DC2" w:rsidRPr="00D52335">
        <w:rPr>
          <w:rFonts w:ascii="TH SarabunPSK" w:eastAsia="Times New Roman" w:hAnsi="TH SarabunPSK" w:cs="TH SarabunPSK" w:hint="cs"/>
          <w:b/>
          <w:color w:val="000000" w:themeColor="text1"/>
          <w:cs/>
        </w:rPr>
        <w:t>)</w:t>
      </w:r>
    </w:p>
    <w:p w14:paraId="3E6C32EC" w14:textId="77777777" w:rsidR="00A76720" w:rsidRDefault="00A76720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7EA6984" w14:textId="77777777" w:rsidR="00233270" w:rsidRDefault="00233270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6DEC85D" w14:textId="77777777" w:rsidR="00233270" w:rsidRDefault="00233270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BB988B4" w14:textId="77777777" w:rsidR="00233270" w:rsidRDefault="00233270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7BE30F7" w14:textId="77777777" w:rsidR="00233270" w:rsidRDefault="00233270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66949D3" w14:textId="77777777" w:rsidR="00233270" w:rsidRPr="008920CE" w:rsidRDefault="00233270" w:rsidP="008920C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0041F22E" w14:textId="77777777" w:rsidR="00186039" w:rsidRPr="008920CE" w:rsidRDefault="0018603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7CF48FF8" w14:textId="77777777" w:rsidR="00A51744" w:rsidRPr="002371F6" w:rsidRDefault="00A51744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4D442550" w14:textId="77777777" w:rsidR="00A51744" w:rsidRDefault="00A51744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4A585ED4" w14:textId="77777777" w:rsidR="00186039" w:rsidRDefault="00186039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3B3AD304" w14:textId="77777777" w:rsidR="00186039" w:rsidRDefault="00186039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5ABE1EC9" w14:textId="77777777" w:rsidR="00233270" w:rsidRDefault="00233270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4AAFF928" w14:textId="77777777"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5BF66233" w14:textId="77777777" w:rsidR="00660A68" w:rsidRPr="002371F6" w:rsidRDefault="00660A68" w:rsidP="00660A68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</w:p>
    <w:p w14:paraId="1622233C" w14:textId="77777777" w:rsidR="00660A68" w:rsidRPr="00D52335" w:rsidRDefault="00660A68" w:rsidP="00D52335">
      <w:pPr>
        <w:jc w:val="both"/>
        <w:rPr>
          <w:rFonts w:ascii="TH SarabunPSK" w:eastAsia="Times New Roman" w:hAnsi="TH SarabunPSK" w:cs="TH SarabunPSK"/>
          <w:b/>
          <w:color w:val="000000" w:themeColor="text1"/>
        </w:rPr>
      </w:pPr>
      <w:r w:rsidRPr="002371F6">
        <w:rPr>
          <w:rFonts w:ascii="TH SarabunPSK" w:eastAsia="Times New Roman" w:hAnsi="TH SarabunPSK" w:cs="TH SarabunPSK"/>
          <w:b/>
          <w:color w:val="000000" w:themeColor="text1"/>
        </w:rPr>
        <w:t>Faculty and Department Brief</w:t>
      </w:r>
      <w:r w:rsidR="00D52335">
        <w:rPr>
          <w:rFonts w:ascii="TH SarabunPSK" w:eastAsia="Times New Roman" w:hAnsi="TH SarabunPSK" w:cs="TH SarabunPSK" w:hint="cs"/>
          <w:b/>
          <w:color w:val="000000" w:themeColor="text1"/>
          <w:cs/>
        </w:rPr>
        <w:t xml:space="preserve"> </w:t>
      </w:r>
      <w:r w:rsidR="00D52335" w:rsidRPr="00D52335">
        <w:rPr>
          <w:rFonts w:ascii="TH SarabunPSK" w:eastAsia="Times New Roman" w:hAnsi="TH SarabunPSK" w:cs="TH SarabunPSK" w:hint="cs"/>
          <w:b/>
          <w:color w:val="000000" w:themeColor="text1"/>
          <w:cs/>
        </w:rPr>
        <w:t>(</w:t>
      </w:r>
      <w:r w:rsidR="00816286" w:rsidRPr="00D52335">
        <w:rPr>
          <w:rFonts w:ascii="TH SarabunPSK" w:hAnsi="TH SarabunPSK" w:cs="TH SarabunPSK"/>
          <w:b/>
          <w:color w:val="000000" w:themeColor="text1"/>
          <w:cs/>
        </w:rPr>
        <w:t>ประวัติความเป็นมาของคณะ</w:t>
      </w:r>
      <w:r w:rsidR="00D52335" w:rsidRPr="00D52335">
        <w:rPr>
          <w:rFonts w:ascii="TH SarabunPSK" w:hAnsi="TH SarabunPSK" w:cs="TH SarabunPSK" w:hint="cs"/>
          <w:b/>
          <w:color w:val="000000" w:themeColor="text1"/>
          <w:cs/>
        </w:rPr>
        <w:t>)</w:t>
      </w:r>
    </w:p>
    <w:p w14:paraId="36AE6D12" w14:textId="77777777" w:rsidR="00816286" w:rsidRPr="002371F6" w:rsidRDefault="0054202E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ab/>
      </w:r>
    </w:p>
    <w:p w14:paraId="5C9B0ED3" w14:textId="77777777" w:rsidR="0054202E" w:rsidRPr="002371F6" w:rsidRDefault="0054202E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439492D6" w14:textId="77777777" w:rsidR="00A51744" w:rsidRPr="002371F6" w:rsidRDefault="00A51744" w:rsidP="00A51744">
      <w:pPr>
        <w:pStyle w:val="NormalWeb"/>
        <w:spacing w:before="0" w:beforeAutospacing="0" w:after="0" w:afterAutospacing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ปรัชญา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Philosophy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35D201F2" w14:textId="77777777"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</w:p>
    <w:p w14:paraId="54A17176" w14:textId="77777777"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08A9FD2" w14:textId="77777777"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Vision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712220F7" w14:textId="77777777"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57903A" w14:textId="77777777"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4B44DB82" w14:textId="77777777" w:rsidR="00A51744" w:rsidRPr="002371F6" w:rsidRDefault="00A51744" w:rsidP="00A51744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พันธกิจ </w:t>
      </w:r>
      <w:r w:rsidRPr="00113DC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Missions</w:t>
      </w:r>
      <w:r w:rsidRPr="002371F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14:paraId="2BA5ED49" w14:textId="4B8E5A94" w:rsidR="008B31FF" w:rsidRDefault="008B31FF" w:rsidP="00186039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</w:pPr>
    </w:p>
    <w:p w14:paraId="43EF93AB" w14:textId="77777777" w:rsidR="008B31FF" w:rsidRPr="008B31FF" w:rsidRDefault="008B31FF" w:rsidP="008B31FF">
      <w:pPr>
        <w:rPr>
          <w:cs/>
        </w:rPr>
      </w:pPr>
    </w:p>
    <w:p w14:paraId="0F75C98E" w14:textId="77777777" w:rsidR="008B31FF" w:rsidRPr="008B31FF" w:rsidRDefault="008B31FF" w:rsidP="008B31FF">
      <w:pPr>
        <w:rPr>
          <w:cs/>
        </w:rPr>
      </w:pPr>
    </w:p>
    <w:p w14:paraId="119796D7" w14:textId="77777777" w:rsidR="008B31FF" w:rsidRPr="008B31FF" w:rsidRDefault="008B31FF" w:rsidP="008B31FF">
      <w:pPr>
        <w:rPr>
          <w:cs/>
        </w:rPr>
      </w:pPr>
    </w:p>
    <w:p w14:paraId="4BB14CED" w14:textId="77777777" w:rsidR="008B31FF" w:rsidRPr="008B31FF" w:rsidRDefault="008B31FF" w:rsidP="008B31FF">
      <w:pPr>
        <w:rPr>
          <w:cs/>
        </w:rPr>
      </w:pPr>
    </w:p>
    <w:p w14:paraId="31E3F239" w14:textId="77777777" w:rsidR="008B31FF" w:rsidRPr="008B31FF" w:rsidRDefault="008B31FF" w:rsidP="008B31FF">
      <w:pPr>
        <w:rPr>
          <w:cs/>
        </w:rPr>
      </w:pPr>
    </w:p>
    <w:p w14:paraId="1E79CF8A" w14:textId="77777777" w:rsidR="008B31FF" w:rsidRPr="008B31FF" w:rsidRDefault="008B31FF" w:rsidP="008B31FF">
      <w:pPr>
        <w:rPr>
          <w:cs/>
        </w:rPr>
      </w:pPr>
    </w:p>
    <w:p w14:paraId="39431DC6" w14:textId="77777777" w:rsidR="008B31FF" w:rsidRPr="008B31FF" w:rsidRDefault="008B31FF" w:rsidP="008B31FF">
      <w:pPr>
        <w:rPr>
          <w:cs/>
        </w:rPr>
      </w:pPr>
    </w:p>
    <w:p w14:paraId="6C08892C" w14:textId="48D43D92" w:rsidR="008B31FF" w:rsidRPr="008B31FF" w:rsidRDefault="008B31FF" w:rsidP="008B31FF">
      <w:pPr>
        <w:tabs>
          <w:tab w:val="left" w:pos="1777"/>
          <w:tab w:val="left" w:pos="7649"/>
        </w:tabs>
        <w:rPr>
          <w:cs/>
        </w:rPr>
      </w:pPr>
      <w:r>
        <w:rPr>
          <w:cs/>
        </w:rPr>
        <w:tab/>
      </w:r>
      <w:r>
        <w:rPr>
          <w:cs/>
        </w:rPr>
        <w:tab/>
      </w:r>
    </w:p>
    <w:p w14:paraId="2F35B8DB" w14:textId="573CF42E" w:rsidR="00A51744" w:rsidRPr="00186039" w:rsidRDefault="00A51744" w:rsidP="00186039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eastAsia="Times New Roman" w:hAnsi="TH SarabunPSK" w:cs="TH SarabunPSK"/>
          <w:b/>
          <w:color w:val="000000" w:themeColor="text1"/>
          <w:sz w:val="32"/>
          <w:szCs w:val="32"/>
        </w:rPr>
        <w:lastRenderedPageBreak/>
        <w:t>The Program in Brief</w:t>
      </w:r>
    </w:p>
    <w:p w14:paraId="178CC1F1" w14:textId="77777777" w:rsidR="00816286" w:rsidRPr="00D52335" w:rsidRDefault="00D52335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16286" w:rsidRPr="00D52335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ภาพรวมของหลักสูตร</w:t>
      </w:r>
      <w:r w:rsidR="00A51744" w:rsidRPr="00D52335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………………………………………….</w:t>
      </w:r>
      <w:r w:rsidR="00816286" w:rsidRPr="00D5233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</w:t>
      </w:r>
      <w:r w:rsidR="00A51744" w:rsidRPr="00D52335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0DF90BC7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ความเป็นมาของหลักสูตร</w:t>
      </w:r>
    </w:p>
    <w:p w14:paraId="264580E0" w14:textId="77777777"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536DD1F6" w14:textId="77777777" w:rsidR="00A51744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371CBA3C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>ปรัชญาและความสำคัญของหลักสูตร</w:t>
      </w:r>
    </w:p>
    <w:p w14:paraId="642170E7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D5233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ปรัชญา</w:t>
      </w:r>
    </w:p>
    <w:p w14:paraId="71F53757" w14:textId="77777777"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758F43F" w14:textId="77777777" w:rsidR="00BF278C" w:rsidRPr="002371F6" w:rsidRDefault="00BF278C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9F079A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="00D5233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ab/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ความสำคัญของหลักสูตร</w:t>
      </w:r>
    </w:p>
    <w:p w14:paraId="21F37C4F" w14:textId="77777777"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14F4A29E" w14:textId="77777777" w:rsidR="00BF278C" w:rsidRPr="002371F6" w:rsidRDefault="00BF278C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</w:p>
    <w:p w14:paraId="080F388E" w14:textId="77777777" w:rsidR="00BF278C" w:rsidRPr="002371F6" w:rsidRDefault="00BF278C" w:rsidP="00816286">
      <w:pPr>
        <w:pStyle w:val="NormalWeb"/>
        <w:spacing w:before="0" w:beforeAutospacing="0" w:after="0" w:afterAutospacing="0"/>
        <w:rPr>
          <w:rFonts w:ascii="TH SarabunPSK" w:eastAsia="Arial Unicode MS" w:hAnsi="TH SarabunPSK" w:cs="TH SarabunPSK"/>
          <w:color w:val="000000" w:themeColor="text1"/>
          <w:sz w:val="32"/>
          <w:szCs w:val="32"/>
        </w:rPr>
      </w:pPr>
    </w:p>
    <w:p w14:paraId="4AF9590E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ab/>
        <w:t>วัตถุประสงค์ของหลักสูตร</w:t>
      </w:r>
    </w:p>
    <w:p w14:paraId="5ADA5423" w14:textId="77777777" w:rsidR="00816286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04DAABB1" w14:textId="77777777" w:rsidR="00A51744" w:rsidRPr="002371F6" w:rsidRDefault="00A51744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F96B22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228FDC48" w14:textId="77777777" w:rsidR="00816286" w:rsidRPr="002371F6" w:rsidRDefault="00816286" w:rsidP="00816286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ข้อมูลทั่วไปเกี่ยวกับหลักสูตร</w:t>
      </w:r>
    </w:p>
    <w:p w14:paraId="04028356" w14:textId="77777777" w:rsidR="00816286" w:rsidRPr="002371F6" w:rsidRDefault="00A51744" w:rsidP="00816286">
      <w:pPr>
        <w:tabs>
          <w:tab w:val="left" w:pos="360"/>
          <w:tab w:val="left" w:pos="540"/>
          <w:tab w:val="left" w:pos="1234"/>
        </w:tabs>
        <w:rPr>
          <w:rFonts w:ascii="TH SarabunPSK" w:hAnsi="TH SarabunPSK" w:cs="TH SarabunPSK"/>
          <w:b/>
          <w:bCs/>
          <w:color w:val="000000" w:themeColor="text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 xml:space="preserve">  </w:t>
      </w:r>
    </w:p>
    <w:p w14:paraId="6F753129" w14:textId="77777777" w:rsidR="00A51744" w:rsidRPr="002371F6" w:rsidRDefault="00A51744" w:rsidP="00816286">
      <w:pPr>
        <w:tabs>
          <w:tab w:val="left" w:pos="360"/>
          <w:tab w:val="left" w:pos="540"/>
          <w:tab w:val="left" w:pos="1234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7DEBF790" w14:textId="77777777" w:rsidR="00A51744" w:rsidRPr="002371F6" w:rsidRDefault="00A51744" w:rsidP="00816286">
      <w:pPr>
        <w:tabs>
          <w:tab w:val="left" w:pos="360"/>
          <w:tab w:val="left" w:pos="540"/>
          <w:tab w:val="left" w:pos="1234"/>
        </w:tabs>
        <w:rPr>
          <w:rFonts w:ascii="TH SarabunPSK" w:hAnsi="TH SarabunPSK" w:cs="TH SarabunPSK"/>
          <w:b/>
          <w:bCs/>
          <w:color w:val="000000" w:themeColor="text1"/>
        </w:rPr>
      </w:pPr>
    </w:p>
    <w:p w14:paraId="60855150" w14:textId="77777777" w:rsidR="00816286" w:rsidRPr="002371F6" w:rsidRDefault="00816286" w:rsidP="00BF278C">
      <w:pPr>
        <w:tabs>
          <w:tab w:val="left" w:pos="709"/>
        </w:tabs>
        <w:rPr>
          <w:rFonts w:ascii="TH SarabunPSK" w:hAnsi="TH SarabunPSK" w:cs="TH SarabunPSK"/>
          <w:b/>
          <w:bCs/>
          <w:color w:val="000000" w:themeColor="text1"/>
        </w:rPr>
      </w:pP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BF278C" w:rsidRPr="002371F6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2371F6">
        <w:rPr>
          <w:rFonts w:ascii="TH SarabunPSK" w:hAnsi="TH SarabunPSK" w:cs="TH SarabunPSK"/>
          <w:b/>
          <w:bCs/>
          <w:color w:val="000000" w:themeColor="text1"/>
          <w:cs/>
        </w:rPr>
        <w:t xml:space="preserve"> โครงสร้างหลักสูตร </w:t>
      </w:r>
    </w:p>
    <w:p w14:paraId="758D4998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3"/>
        <w:gridCol w:w="3736"/>
      </w:tblGrid>
      <w:tr w:rsidR="002371F6" w:rsidRPr="002371F6" w14:paraId="450E9643" w14:textId="77777777" w:rsidTr="00C011E3">
        <w:tc>
          <w:tcPr>
            <w:tcW w:w="3119" w:type="dxa"/>
          </w:tcPr>
          <w:p w14:paraId="484D3CC3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หมวดวิชา</w:t>
            </w:r>
          </w:p>
        </w:tc>
        <w:tc>
          <w:tcPr>
            <w:tcW w:w="1894" w:type="dxa"/>
          </w:tcPr>
          <w:p w14:paraId="5620D816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หน่วยกิต</w:t>
            </w:r>
          </w:p>
        </w:tc>
      </w:tr>
      <w:tr w:rsidR="002371F6" w:rsidRPr="002371F6" w14:paraId="60381447" w14:textId="77777777" w:rsidTr="00C011E3">
        <w:tc>
          <w:tcPr>
            <w:tcW w:w="3119" w:type="dxa"/>
          </w:tcPr>
          <w:p w14:paraId="5BA7731C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-  หมวดวิชาศึกษาทั่วไป</w:t>
            </w:r>
          </w:p>
        </w:tc>
        <w:tc>
          <w:tcPr>
            <w:tcW w:w="1894" w:type="dxa"/>
          </w:tcPr>
          <w:p w14:paraId="41F7F328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30 หน่วยกิต</w:t>
            </w:r>
          </w:p>
        </w:tc>
      </w:tr>
      <w:tr w:rsidR="002371F6" w:rsidRPr="002371F6" w14:paraId="10B38731" w14:textId="77777777" w:rsidTr="00C011E3">
        <w:tc>
          <w:tcPr>
            <w:tcW w:w="3119" w:type="dxa"/>
          </w:tcPr>
          <w:p w14:paraId="626EE452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-  หมวดวิชาเฉพาะด้าน</w:t>
            </w:r>
          </w:p>
          <w:p w14:paraId="533A19A5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หมวดวิชาแกน</w:t>
            </w:r>
          </w:p>
          <w:p w14:paraId="76F6B271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หมวดวิชาเฉพาะด้าน</w:t>
            </w:r>
          </w:p>
          <w:p w14:paraId="7128A1A4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  หมวดวิชาเลือก</w:t>
            </w:r>
          </w:p>
        </w:tc>
        <w:tc>
          <w:tcPr>
            <w:tcW w:w="1894" w:type="dxa"/>
          </w:tcPr>
          <w:p w14:paraId="3ECE15E0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หน่วยกิต</w:t>
            </w:r>
          </w:p>
          <w:p w14:paraId="032A119D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</w:p>
          <w:p w14:paraId="7FF26256" w14:textId="77777777" w:rsidR="00BF278C" w:rsidRPr="002371F6" w:rsidRDefault="00BF278C" w:rsidP="00C011E3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.....</w:t>
            </w: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br/>
              <w:t>.....</w:t>
            </w:r>
          </w:p>
        </w:tc>
      </w:tr>
      <w:tr w:rsidR="002371F6" w:rsidRPr="002371F6" w14:paraId="0BD775A0" w14:textId="77777777" w:rsidTr="00C011E3">
        <w:tc>
          <w:tcPr>
            <w:tcW w:w="3119" w:type="dxa"/>
          </w:tcPr>
          <w:p w14:paraId="52561647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-  หมวดวิชาเลือกเสรี</w:t>
            </w: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</w:r>
          </w:p>
        </w:tc>
        <w:tc>
          <w:tcPr>
            <w:tcW w:w="1894" w:type="dxa"/>
          </w:tcPr>
          <w:p w14:paraId="4BA17377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 xml:space="preserve">  6</w:t>
            </w: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ab/>
              <w:t>หน่วยกิต</w:t>
            </w:r>
          </w:p>
        </w:tc>
      </w:tr>
      <w:tr w:rsidR="002371F6" w:rsidRPr="002371F6" w14:paraId="7AACB8BB" w14:textId="77777777" w:rsidTr="00C011E3">
        <w:tc>
          <w:tcPr>
            <w:tcW w:w="3119" w:type="dxa"/>
          </w:tcPr>
          <w:p w14:paraId="63C822FC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>รวมไม่น้อยกว่า</w:t>
            </w:r>
          </w:p>
        </w:tc>
        <w:tc>
          <w:tcPr>
            <w:tcW w:w="1894" w:type="dxa"/>
          </w:tcPr>
          <w:p w14:paraId="0FF30FAA" w14:textId="77777777" w:rsidR="00BF278C" w:rsidRPr="002371F6" w:rsidRDefault="00BF278C" w:rsidP="00C011E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2371F6">
              <w:rPr>
                <w:rFonts w:ascii="TH SarabunPSK" w:hAnsi="TH SarabunPSK" w:cs="TH SarabunPSK"/>
                <w:color w:val="000000" w:themeColor="text1"/>
                <w:cs/>
              </w:rPr>
              <w:t xml:space="preserve">      หน่วยกิต</w:t>
            </w:r>
          </w:p>
        </w:tc>
      </w:tr>
    </w:tbl>
    <w:p w14:paraId="4F37E52E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E5FEA4E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0AC8EF3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66F4C73B" w14:textId="3170179F" w:rsidR="00233270" w:rsidRDefault="00233270" w:rsidP="00816286">
      <w:pPr>
        <w:jc w:val="thaiDistribute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</w:p>
    <w:p w14:paraId="3446ED1A" w14:textId="538A14A3" w:rsidR="005D69D4" w:rsidRDefault="005D69D4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73469A7C" w14:textId="77777777" w:rsidR="005D69D4" w:rsidRPr="002371F6" w:rsidRDefault="005D69D4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12F7FB18" w14:textId="77777777" w:rsidR="00CA0816" w:rsidRPr="002371F6" w:rsidRDefault="00CA0816" w:rsidP="00CA0816">
      <w:pPr>
        <w:pStyle w:val="Heading1"/>
        <w:shd w:val="clear" w:color="auto" w:fill="DBE5F1"/>
        <w:spacing w:before="0" w:after="0"/>
        <w:rPr>
          <w:rFonts w:ascii="TH SarabunPSK" w:eastAsia="Times New Roman" w:hAnsi="TH SarabunPSK" w:cs="TH SarabunPSK"/>
          <w:color w:val="000000" w:themeColor="text1"/>
        </w:rPr>
      </w:pPr>
      <w:bookmarkStart w:id="0" w:name="_Toc3220287"/>
      <w:r w:rsidRPr="002371F6">
        <w:rPr>
          <w:rFonts w:ascii="TH SarabunPSK" w:eastAsia="Times New Roman" w:hAnsi="TH SarabunPSK" w:cs="TH SarabunPSK"/>
          <w:color w:val="000000" w:themeColor="text1"/>
        </w:rPr>
        <w:lastRenderedPageBreak/>
        <w:t xml:space="preserve">Part II </w:t>
      </w:r>
      <w:r w:rsidRPr="002371F6">
        <w:rPr>
          <w:rFonts w:ascii="TH SarabunPSK" w:eastAsia="Times New Roman" w:hAnsi="TH SarabunPSK" w:cs="TH SarabunPSK"/>
          <w:color w:val="000000" w:themeColor="text1"/>
          <w:cs/>
        </w:rPr>
        <w:t xml:space="preserve">- </w:t>
      </w:r>
      <w:bookmarkEnd w:id="0"/>
      <w:r w:rsidRPr="002371F6">
        <w:rPr>
          <w:rFonts w:ascii="TH SarabunPSK" w:hAnsi="TH SarabunPSK" w:cs="TH SarabunPSK"/>
          <w:color w:val="000000" w:themeColor="text1"/>
        </w:rPr>
        <w:t>AUN</w:t>
      </w:r>
      <w:r w:rsidRPr="002371F6">
        <w:rPr>
          <w:rFonts w:ascii="TH SarabunPSK" w:hAnsi="TH SarabunPSK" w:cs="TH SarabunPSK"/>
          <w:bCs/>
          <w:color w:val="000000" w:themeColor="text1"/>
          <w:cs/>
        </w:rPr>
        <w:t>-</w:t>
      </w:r>
      <w:r w:rsidRPr="002371F6">
        <w:rPr>
          <w:rFonts w:ascii="TH SarabunPSK" w:hAnsi="TH SarabunPSK" w:cs="TH SarabunPSK"/>
          <w:color w:val="000000" w:themeColor="text1"/>
        </w:rPr>
        <w:t>QA CRITERIA AT PROGRAM LEVEL</w:t>
      </w:r>
    </w:p>
    <w:p w14:paraId="4E687234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17F20E5C" w14:textId="77777777" w:rsidR="00ED3F69" w:rsidRPr="00D52335" w:rsidRDefault="00ED3F69" w:rsidP="00ED3F69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1" w:name="_Toc3220288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1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Expected Learning Outcomes</w:t>
      </w:r>
      <w:bookmarkEnd w:id="1"/>
    </w:p>
    <w:p w14:paraId="3C1D8E41" w14:textId="77777777"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Toc3220289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The expected learning outcomes have been clearly formulated and aligned with the vision and mission of the university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1,2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"/>
    </w:p>
    <w:p w14:paraId="54E71B3E" w14:textId="77777777" w:rsidR="00816286" w:rsidRPr="002371F6" w:rsidRDefault="0081628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410D0C3D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C9B5D86" w14:textId="77777777"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" w:name="_Toc3220290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The expected learning outcomes cover both subject specific and generic 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(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e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transferable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outcomes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"/>
    </w:p>
    <w:p w14:paraId="5F5F9D98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722DA7BB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C88B721" w14:textId="77777777"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" w:name="_Toc3220291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 expected learning outcomes clearly reflect the requirements of the stakeholders 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"/>
    </w:p>
    <w:p w14:paraId="03E6531F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60F6F7B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09348366" w14:textId="77777777" w:rsidR="00ED3F69" w:rsidRPr="00D52335" w:rsidRDefault="00ED3F69" w:rsidP="00ED3F69">
      <w:pPr>
        <w:jc w:val="both"/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</w:pPr>
      <w:r w:rsidRPr="00D52335"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  <w:t>AUN</w:t>
      </w:r>
      <w:r w:rsidRPr="00D5233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D52335"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  <w:t>QA Criterion 2</w:t>
      </w:r>
      <w:r w:rsidRPr="00D5233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  <w:t>Program Specification</w:t>
      </w:r>
    </w:p>
    <w:p w14:paraId="3EA19EFF" w14:textId="77777777" w:rsidR="00ED3F69" w:rsidRPr="002371F6" w:rsidRDefault="00ED3F69" w:rsidP="00ED3F69">
      <w:pPr>
        <w:jc w:val="both"/>
        <w:rPr>
          <w:rFonts w:ascii="TH SarabunPSK" w:eastAsia="Times New Roman" w:hAnsi="TH SarabunPSK" w:cs="TH SarabunPSK"/>
          <w:bCs/>
          <w:color w:val="000000" w:themeColor="text1"/>
        </w:rPr>
      </w:pPr>
      <w:r w:rsidRPr="002371F6">
        <w:rPr>
          <w:rFonts w:ascii="TH SarabunPSK" w:eastAsia="Times New Roman" w:hAnsi="TH SarabunPSK" w:cs="TH SarabunPSK"/>
          <w:bCs/>
          <w:color w:val="000000" w:themeColor="text1"/>
        </w:rPr>
        <w:t>2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 The information in the program specification is comprehensive and up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-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to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-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 xml:space="preserve">date 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1, 2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595D664A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C4B4C48" w14:textId="7D31DB78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FBA3043" w14:textId="77777777"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" w:name="_Toc3220292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2 The information in the course specification is comprehensive and up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date 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1, 2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5"/>
    </w:p>
    <w:p w14:paraId="14DA4678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14CE320D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4562E900" w14:textId="77777777" w:rsidR="00ED3F69" w:rsidRPr="002371F6" w:rsidRDefault="00ED3F69" w:rsidP="00ED3F69">
      <w:pPr>
        <w:jc w:val="both"/>
        <w:rPr>
          <w:rFonts w:ascii="TH SarabunPSK" w:eastAsia="Times New Roman" w:hAnsi="TH SarabunPSK" w:cs="TH SarabunPSK"/>
          <w:bCs/>
          <w:color w:val="000000" w:themeColor="text1"/>
        </w:rPr>
      </w:pPr>
      <w:r w:rsidRPr="002371F6">
        <w:rPr>
          <w:rFonts w:ascii="TH SarabunPSK" w:eastAsia="Times New Roman" w:hAnsi="TH SarabunPSK" w:cs="TH SarabunPSK"/>
          <w:bCs/>
          <w:color w:val="000000" w:themeColor="text1"/>
        </w:rPr>
        <w:t>2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 xml:space="preserve">3 The program and course specifications are communicated and made available to the stakeholders 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1, 2</w:t>
      </w:r>
      <w:r w:rsidRPr="002371F6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7E917B64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E3795BA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577D7B7" w14:textId="77777777" w:rsidR="00ED3F69" w:rsidRPr="00D52335" w:rsidRDefault="00ED3F69" w:rsidP="00ED3F69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6" w:name="_Toc3220293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3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Program Structure and Content</w:t>
      </w:r>
      <w:bookmarkEnd w:id="6"/>
    </w:p>
    <w:p w14:paraId="019B447A" w14:textId="77777777" w:rsidR="00ED3F69" w:rsidRPr="002371F6" w:rsidRDefault="00ED3F69" w:rsidP="00ED3F69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2371F6">
        <w:rPr>
          <w:rFonts w:ascii="TH SarabunPSK" w:eastAsia="Times New Roman" w:hAnsi="TH SarabunPSK" w:cs="TH SarabunPSK"/>
          <w:bCs/>
          <w:color w:val="000000" w:themeColor="text1"/>
        </w:rPr>
        <w:t>3</w:t>
      </w:r>
      <w:r w:rsidRPr="002371F6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 xml:space="preserve">1 The curriculum is designed based on constructive alignment with the expected learning outcomes 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eastAsia="Times New Roman" w:hAnsi="TH SarabunPSK" w:cs="TH SarabunPSK"/>
          <w:bCs/>
          <w:color w:val="000000" w:themeColor="text1"/>
        </w:rPr>
        <w:t>1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3C9EAA40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DF6405B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B0F9F99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016AA7CC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  <w:r w:rsidRPr="002371F6">
        <w:rPr>
          <w:rFonts w:ascii="TH SarabunPSK" w:hAnsi="TH SarabunPSK" w:cs="TH SarabunPSK"/>
          <w:color w:val="000000" w:themeColor="text1"/>
        </w:rPr>
        <w:t>3</w:t>
      </w:r>
      <w:r w:rsidRPr="002371F6">
        <w:rPr>
          <w:rFonts w:ascii="TH SarabunPSK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hAnsi="TH SarabunPSK" w:cs="TH SarabunPSK"/>
          <w:color w:val="000000" w:themeColor="text1"/>
        </w:rPr>
        <w:t xml:space="preserve">2 The contribution made by each course to achieve the expected learning outcomes is clear </w:t>
      </w:r>
      <w:r w:rsidRPr="002371F6">
        <w:rPr>
          <w:rFonts w:ascii="TH SarabunPSK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hAnsi="TH SarabunPSK" w:cs="TH SarabunPSK"/>
          <w:bCs/>
          <w:color w:val="000000" w:themeColor="text1"/>
        </w:rPr>
        <w:t>2</w:t>
      </w:r>
      <w:r w:rsidR="002371F6" w:rsidRPr="002371F6">
        <w:rPr>
          <w:rFonts w:ascii="TH SarabunPSK" w:hAnsi="TH SarabunPSK" w:cs="TH SarabunPSK"/>
          <w:bCs/>
          <w:color w:val="000000" w:themeColor="text1"/>
          <w:cs/>
        </w:rPr>
        <w:t>]</w:t>
      </w:r>
    </w:p>
    <w:p w14:paraId="73B3F035" w14:textId="77777777" w:rsidR="00ED3F69" w:rsidRPr="002371F6" w:rsidRDefault="00ED3F69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4D452ACF" w14:textId="60CF2EB9" w:rsidR="00ED3F69" w:rsidRPr="002371F6" w:rsidRDefault="00ED3F69" w:rsidP="00ED3F69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7" w:name="_Toc3220295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 The curriculum is logically structured, sequenced, integrated and up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date 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3, 4, 5, 6</w:t>
      </w:r>
      <w:r w:rsidRPr="002371F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7"/>
    </w:p>
    <w:p w14:paraId="0D45FB5F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0C918D8" w14:textId="5D942A3A" w:rsidR="002371F6" w:rsidRPr="00D52335" w:rsidRDefault="002371F6" w:rsidP="002371F6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8" w:name="_Toc3220296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="00453C4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4</w:t>
      </w:r>
      <w:bookmarkStart w:id="9" w:name="_GoBack"/>
      <w:bookmarkEnd w:id="9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Teaching and Learning Approach</w:t>
      </w:r>
      <w:bookmarkEnd w:id="8"/>
    </w:p>
    <w:p w14:paraId="4DCAEC30" w14:textId="77777777"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bookmarkStart w:id="10" w:name="_Toc3220297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The educational philosophy is well articulated and communicated to all stakeholders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0"/>
    </w:p>
    <w:p w14:paraId="7CD3BF7B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6265CDEA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76996A23" w14:textId="77777777" w:rsidR="002371F6" w:rsidRPr="00186039" w:rsidRDefault="002371F6" w:rsidP="002371F6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186039">
        <w:rPr>
          <w:rFonts w:ascii="TH SarabunPSK" w:eastAsia="Times New Roman" w:hAnsi="TH SarabunPSK" w:cs="TH SarabunPSK"/>
          <w:bCs/>
          <w:color w:val="000000" w:themeColor="text1"/>
        </w:rPr>
        <w:t>4</w:t>
      </w:r>
      <w:r w:rsidRPr="00186039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186039">
        <w:rPr>
          <w:rFonts w:ascii="TH SarabunPSK" w:eastAsia="Times New Roman" w:hAnsi="TH SarabunPSK" w:cs="TH SarabunPSK"/>
          <w:bCs/>
          <w:color w:val="000000" w:themeColor="text1"/>
        </w:rPr>
        <w:t xml:space="preserve">2 Teaching and learning activities are constructively aligned to the achievement of the expected learning outcomes 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186039">
        <w:rPr>
          <w:rFonts w:ascii="TH SarabunPSK" w:eastAsia="Times New Roman" w:hAnsi="TH SarabunPSK" w:cs="TH SarabunPSK"/>
          <w:bCs/>
          <w:color w:val="000000" w:themeColor="text1"/>
        </w:rPr>
        <w:t>2, 3, 4, 5</w:t>
      </w:r>
      <w:r w:rsidRPr="00186039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7689C2A3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1DFCE639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0A18C7B1" w14:textId="77777777"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1" w:name="_Toc3220298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 Teaching and learning activities enhance life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long learning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1"/>
    </w:p>
    <w:p w14:paraId="73B18081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7B9BBF55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2108246E" w14:textId="606CA92A" w:rsidR="002371F6" w:rsidRPr="00D52335" w:rsidRDefault="002371F6" w:rsidP="002371F6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12" w:name="_Toc3220299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="00453C4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5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Student Assessment</w:t>
      </w:r>
      <w:bookmarkEnd w:id="12"/>
    </w:p>
    <w:p w14:paraId="506A4FE0" w14:textId="77777777"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3" w:name="_Toc3220300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The student assessment is constructively aligned to the achievement of the expected learning outcomes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1, 2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3"/>
    </w:p>
    <w:p w14:paraId="19871BE5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6F45D9A9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65BC0E72" w14:textId="77777777" w:rsidR="002371F6" w:rsidRDefault="002371F6" w:rsidP="00816286">
      <w:pPr>
        <w:jc w:val="thaiDistribute"/>
        <w:rPr>
          <w:rFonts w:ascii="TH SarabunPSK" w:hAnsi="TH SarabunPSK" w:cs="TH SarabunPSK"/>
          <w:b/>
          <w:color w:val="000000" w:themeColor="text1"/>
        </w:rPr>
      </w:pPr>
      <w:bookmarkStart w:id="14" w:name="_Toc3220301"/>
      <w:r w:rsidRPr="002371F6">
        <w:rPr>
          <w:rFonts w:ascii="TH SarabunPSK" w:hAnsi="TH SarabunPSK" w:cs="TH SarabunPSK"/>
          <w:color w:val="000000" w:themeColor="text1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cs/>
        </w:rPr>
        <w:t>.</w:t>
      </w:r>
      <w:r w:rsidRPr="002371F6">
        <w:rPr>
          <w:rFonts w:ascii="TH SarabunPSK" w:hAnsi="TH SarabunPSK" w:cs="TH SarabunPSK"/>
          <w:color w:val="000000" w:themeColor="text1"/>
        </w:rPr>
        <w:t xml:space="preserve">2 The student assessments including timelines, methods, regulations, weight distribution, rubrics and grading are explicit and communicated to students </w:t>
      </w:r>
      <w:r w:rsidRPr="00186039">
        <w:rPr>
          <w:rFonts w:ascii="TH SarabunPSK" w:hAnsi="TH SarabunPSK" w:cs="TH SarabunPSK"/>
          <w:b/>
          <w:color w:val="000000" w:themeColor="text1"/>
          <w:cs/>
        </w:rPr>
        <w:t>[</w:t>
      </w:r>
      <w:r w:rsidRPr="002371F6">
        <w:rPr>
          <w:rFonts w:ascii="TH SarabunPSK" w:hAnsi="TH SarabunPSK" w:cs="TH SarabunPSK"/>
          <w:color w:val="000000" w:themeColor="text1"/>
        </w:rPr>
        <w:t>4, 5</w:t>
      </w:r>
      <w:r w:rsidRPr="00186039">
        <w:rPr>
          <w:rFonts w:ascii="TH SarabunPSK" w:hAnsi="TH SarabunPSK" w:cs="TH SarabunPSK"/>
          <w:b/>
          <w:color w:val="000000" w:themeColor="text1"/>
          <w:cs/>
        </w:rPr>
        <w:t>]</w:t>
      </w:r>
      <w:bookmarkEnd w:id="14"/>
    </w:p>
    <w:p w14:paraId="7A831489" w14:textId="77777777" w:rsidR="00362BD3" w:rsidRDefault="00362BD3" w:rsidP="00816286">
      <w:pPr>
        <w:jc w:val="thaiDistribute"/>
        <w:rPr>
          <w:rFonts w:ascii="TH SarabunPSK" w:hAnsi="TH SarabunPSK" w:cs="TH SarabunPSK"/>
          <w:b/>
          <w:color w:val="000000" w:themeColor="text1"/>
        </w:rPr>
      </w:pPr>
    </w:p>
    <w:p w14:paraId="11B7C5E8" w14:textId="77777777" w:rsidR="00362BD3" w:rsidRPr="002371F6" w:rsidRDefault="00362BD3" w:rsidP="00816286">
      <w:pPr>
        <w:jc w:val="thaiDistribute"/>
        <w:rPr>
          <w:rFonts w:ascii="TH SarabunPSK" w:hAnsi="TH SarabunPSK" w:cs="TH SarabunPSK"/>
          <w:bCs/>
          <w:color w:val="000000" w:themeColor="text1"/>
        </w:rPr>
      </w:pPr>
    </w:p>
    <w:p w14:paraId="52300BC1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183FC6FA" w14:textId="77777777"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5" w:name="_Toc3220302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Methods including assessment rubrics and marking schemes are used to ensure validity, reliability and fairness of student assessment 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6, 7</w:t>
      </w:r>
      <w:r w:rsidRPr="0018603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5"/>
    </w:p>
    <w:p w14:paraId="61C132D2" w14:textId="77777777" w:rsid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4BC77F80" w14:textId="77777777" w:rsidR="00362BD3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3F7329D7" w14:textId="77777777" w:rsidR="00362BD3" w:rsidRPr="002371F6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4018FCDD" w14:textId="77777777" w:rsidR="002371F6" w:rsidRPr="002371F6" w:rsidRDefault="002371F6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19A9895F" w14:textId="77777777" w:rsidR="002371F6" w:rsidRPr="002371F6" w:rsidRDefault="002371F6" w:rsidP="002371F6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6" w:name="_Toc3220303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Feedback of student assessment is timely and helps to improve learning 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6"/>
    </w:p>
    <w:p w14:paraId="2BDCF0CE" w14:textId="77777777" w:rsidR="00362BD3" w:rsidRPr="002371F6" w:rsidRDefault="00362BD3" w:rsidP="00816286">
      <w:pPr>
        <w:jc w:val="thaiDistribute"/>
        <w:rPr>
          <w:rFonts w:ascii="TH SarabunPSK" w:hAnsi="TH SarabunPSK" w:cs="TH SarabunPSK"/>
          <w:color w:val="000000" w:themeColor="text1"/>
        </w:rPr>
      </w:pPr>
    </w:p>
    <w:p w14:paraId="560ED1D2" w14:textId="77777777" w:rsidR="002371F6" w:rsidRDefault="002371F6" w:rsidP="002371F6">
      <w:pPr>
        <w:pStyle w:val="Heading3"/>
        <w:spacing w:before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bookmarkStart w:id="17" w:name="_Toc3220304"/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71F6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Students have ready access to appeal procedure 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2371F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BC2B28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7"/>
    </w:p>
    <w:p w14:paraId="11944DF8" w14:textId="77777777" w:rsidR="00982038" w:rsidRDefault="00982038" w:rsidP="00982038"/>
    <w:p w14:paraId="1EEA6123" w14:textId="62C3C7FF" w:rsidR="006944F8" w:rsidRPr="00AA6465" w:rsidRDefault="006944F8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8" w:name="_Toc3220305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="00453C4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6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Academic Staff Quality</w:t>
      </w:r>
      <w:bookmarkEnd w:id="18"/>
    </w:p>
    <w:p w14:paraId="209D4765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9" w:name="_Toc322030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Academic staff planning 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(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considering succession, promotion, re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deployment, termination, and retirement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 carried out to fulfill the needs for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19"/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4CC8BE34" w14:textId="77777777" w:rsidR="00982038" w:rsidRPr="009D6B79" w:rsidRDefault="00982038" w:rsidP="00982038">
      <w:pPr>
        <w:rPr>
          <w:rFonts w:ascii="TH SarabunPSK" w:hAnsi="TH SarabunPSK" w:cs="TH SarabunPSK"/>
          <w:color w:val="000000" w:themeColor="text1"/>
        </w:rPr>
      </w:pPr>
    </w:p>
    <w:p w14:paraId="4C359E2E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40021F3B" w14:textId="77777777" w:rsidR="006944F8" w:rsidRDefault="006944F8" w:rsidP="006944F8">
      <w:pPr>
        <w:pStyle w:val="Heading3"/>
        <w:spacing w:before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bookmarkStart w:id="20" w:name="_Toc322030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 Staff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student ratio and workload are measured and monitored to improve the quality of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0"/>
    </w:p>
    <w:p w14:paraId="2C74F014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1D2AFA59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14D2DBF6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1" w:name="_Toc3220308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Recruitment and selection criteria including ethics and academic freedom for appointment, deployment and promotion are determined and communicated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4,5,6,7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1"/>
    </w:p>
    <w:p w14:paraId="784D259C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42A8C92F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603ADF1F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2" w:name="_Toc3220309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Competences of academic staff are identified and </w:t>
      </w:r>
      <w:r w:rsidR="00510561" w:rsidRPr="009D6B79">
        <w:rPr>
          <w:rFonts w:ascii="TH SarabunPSK" w:hAnsi="TH SarabunPSK" w:cs="TH SarabunPSK"/>
          <w:color w:val="000000" w:themeColor="text1"/>
          <w:sz w:val="32"/>
          <w:szCs w:val="32"/>
        </w:rPr>
        <w:t>evaluated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2"/>
    </w:p>
    <w:p w14:paraId="4D8E9A4D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72C26758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27037FF9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3" w:name="_Toc3220310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 Training and developmental needs of academic staff are identified and activities are implemented to fulfill them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3"/>
    </w:p>
    <w:p w14:paraId="4C51479A" w14:textId="77777777" w:rsidR="006944F8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6534B81C" w14:textId="77777777" w:rsidR="000E1EC3" w:rsidRPr="009D6B79" w:rsidRDefault="000E1EC3" w:rsidP="00982038">
      <w:pPr>
        <w:rPr>
          <w:rFonts w:ascii="TH SarabunPSK" w:hAnsi="TH SarabunPSK" w:cs="TH SarabunPSK"/>
          <w:color w:val="000000" w:themeColor="text1"/>
        </w:rPr>
      </w:pPr>
    </w:p>
    <w:p w14:paraId="3287E9DB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23234EAD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4" w:name="_Toc3220311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6 Performance management including rewards and recognition is implemented to motivate and support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4"/>
    </w:p>
    <w:p w14:paraId="1C8E0DB4" w14:textId="77777777" w:rsidR="009C5311" w:rsidRDefault="009C5311" w:rsidP="006944F8">
      <w:pPr>
        <w:rPr>
          <w:rFonts w:ascii="TH SarabunPSK" w:eastAsia="Times New Roman" w:hAnsi="TH SarabunPSK" w:cs="TH SarabunPSK"/>
          <w:bCs/>
          <w:color w:val="000000" w:themeColor="text1"/>
        </w:rPr>
      </w:pPr>
    </w:p>
    <w:p w14:paraId="10B0777A" w14:textId="6FBB091B" w:rsidR="006944F8" w:rsidRPr="00362BD3" w:rsidRDefault="006944F8" w:rsidP="006944F8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362BD3">
        <w:rPr>
          <w:rFonts w:ascii="TH SarabunPSK" w:eastAsia="Times New Roman" w:hAnsi="TH SarabunPSK" w:cs="TH SarabunPSK"/>
          <w:bCs/>
          <w:color w:val="000000" w:themeColor="text1"/>
        </w:rPr>
        <w:t>6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7 The types and quantity of research activities by academic staff are established, monitored and benchmarked for improvement 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10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32C81C3A" w14:textId="34F65994" w:rsidR="008B31FF" w:rsidRPr="008B31FF" w:rsidRDefault="008B31FF" w:rsidP="008B31FF">
      <w:pPr>
        <w:rPr>
          <w:rFonts w:ascii="TH SarabunPSK" w:hAnsi="TH SarabunPSK" w:cs="TH SarabunPSK" w:hint="cs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49E4D49B" wp14:editId="6F6ECA8F">
            <wp:simplePos x="0" y="0"/>
            <wp:positionH relativeFrom="column">
              <wp:posOffset>1068705</wp:posOffset>
            </wp:positionH>
            <wp:positionV relativeFrom="paragraph">
              <wp:posOffset>2679700</wp:posOffset>
            </wp:positionV>
            <wp:extent cx="3070225" cy="182245"/>
            <wp:effectExtent l="0" t="0" r="0" b="8255"/>
            <wp:wrapTopAndBottom/>
            <wp:docPr id="1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6" t="89060" r="22940" b="6213"/>
                    <a:stretch/>
                  </pic:blipFill>
                  <pic:spPr bwMode="auto">
                    <a:xfrm>
                      <a:off x="0" y="0"/>
                      <a:ext cx="3070225" cy="18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22935364" wp14:editId="5F4FC50E">
            <wp:simplePos x="0" y="0"/>
            <wp:positionH relativeFrom="column">
              <wp:posOffset>189865</wp:posOffset>
            </wp:positionH>
            <wp:positionV relativeFrom="paragraph">
              <wp:posOffset>340360</wp:posOffset>
            </wp:positionV>
            <wp:extent cx="4737735" cy="2208530"/>
            <wp:effectExtent l="0" t="0" r="5715" b="1270"/>
            <wp:wrapTopAndBottom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36" b="11602"/>
                    <a:stretch/>
                  </pic:blipFill>
                  <pic:spPr bwMode="auto">
                    <a:xfrm>
                      <a:off x="0" y="0"/>
                      <a:ext cx="4737735" cy="220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C3" w:rsidRPr="009C5311">
        <w:rPr>
          <w:rFonts w:ascii="TH SarabunPSK" w:hAnsi="TH SarabunPSK" w:cs="TH SarabunPSK"/>
          <w:color w:val="FF0000"/>
          <w:sz w:val="28"/>
          <w:szCs w:val="28"/>
          <w:cs/>
        </w:rPr>
        <w:t>กรุณาระบุข้อมูลเชิงปริมาณลงในตาราง</w:t>
      </w:r>
      <w:r w:rsidR="000E1EC3" w:rsidRPr="009C5311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  <w:r w:rsidR="000E1EC3" w:rsidRPr="009C5311">
        <w:rPr>
          <w:rFonts w:ascii="TH SarabunPSK" w:hAnsi="TH SarabunPSK" w:cs="TH SarabunPSK"/>
          <w:color w:val="FF0000"/>
          <w:sz w:val="28"/>
          <w:szCs w:val="28"/>
          <w:cs/>
        </w:rPr>
        <w:t xml:space="preserve"> โดยนำเสนอข้อมูลย้อนหลัง</w:t>
      </w:r>
      <w:r w:rsidR="002D5B0D" w:rsidRPr="009C5311">
        <w:rPr>
          <w:rFonts w:ascii="TH SarabunPSK" w:hAnsi="TH SarabunPSK" w:cs="TH SarabunPSK"/>
          <w:color w:val="FF0000"/>
          <w:sz w:val="28"/>
          <w:szCs w:val="28"/>
          <w:cs/>
        </w:rPr>
        <w:t>ตั้งแต่เปิดรับนิสิตหรือ</w:t>
      </w:r>
      <w:bookmarkStart w:id="25" w:name="_Toc3220312"/>
      <w:r>
        <w:rPr>
          <w:rFonts w:ascii="TH SarabunPSK" w:hAnsi="TH SarabunPSK" w:cs="TH SarabunPSK"/>
          <w:color w:val="FF0000"/>
          <w:sz w:val="28"/>
          <w:szCs w:val="28"/>
          <w:cs/>
        </w:rPr>
        <w:t>ไม่น้อยกว่า 3 ปี</w:t>
      </w:r>
    </w:p>
    <w:p w14:paraId="31C7E005" w14:textId="151E292F" w:rsidR="008B31FF" w:rsidRDefault="008B31FF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411EBB01" w14:textId="77777777" w:rsidR="008B31FF" w:rsidRPr="008B31FF" w:rsidRDefault="008B31FF" w:rsidP="008B31FF">
      <w:pPr>
        <w:rPr>
          <w:rFonts w:hint="cs"/>
        </w:rPr>
      </w:pPr>
    </w:p>
    <w:p w14:paraId="3CCEA27C" w14:textId="5D1200DE" w:rsidR="006944F8" w:rsidRPr="00D52335" w:rsidRDefault="006944F8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lastRenderedPageBreak/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="00453C4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7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Support Staff Quality</w:t>
      </w:r>
      <w:bookmarkEnd w:id="25"/>
    </w:p>
    <w:p w14:paraId="5E3C4896" w14:textId="19F8A2BA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6" w:name="_Toc3220313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 Support staff planning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(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considering succession, promotion, re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deployment, termination, and retirement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 carried out to fulfill the needs for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6"/>
    </w:p>
    <w:p w14:paraId="49B97EA7" w14:textId="213D9534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6C3CB68A" w14:textId="77777777" w:rsidR="006944F8" w:rsidRDefault="009C5311" w:rsidP="009C5311">
      <w:pPr>
        <w:tabs>
          <w:tab w:val="left" w:pos="6564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</w:p>
    <w:p w14:paraId="7033BF38" w14:textId="77777777" w:rsidR="009C5311" w:rsidRPr="009D6B79" w:rsidRDefault="009C5311" w:rsidP="00982038">
      <w:pPr>
        <w:rPr>
          <w:rFonts w:ascii="TH SarabunPSK" w:hAnsi="TH SarabunPSK" w:cs="TH SarabunPSK"/>
          <w:color w:val="000000" w:themeColor="text1"/>
        </w:rPr>
      </w:pPr>
    </w:p>
    <w:p w14:paraId="0C3BC78D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7" w:name="_Toc3220314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Recruitment and selection criteria including ethics and academic freedom for appointment, deployment and promotion are determined and communicated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7"/>
    </w:p>
    <w:p w14:paraId="6C63179B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308D75AB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3DE7EB60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8" w:name="_Toc3220315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Competences of support staff are identified and evaluated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8"/>
    </w:p>
    <w:p w14:paraId="053D9BF1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27942CC4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7A86283A" w14:textId="77777777" w:rsidR="006944F8" w:rsidRPr="00D76AD3" w:rsidRDefault="006944F8" w:rsidP="006944F8">
      <w:pPr>
        <w:jc w:val="both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</w:p>
    <w:p w14:paraId="07C22EC9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9" w:name="_Toc322031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Training and developmental needs of support staff are identified and activities are implemented to fulfill them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29"/>
    </w:p>
    <w:p w14:paraId="3F899648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1C572A04" w14:textId="77777777" w:rsidR="006944F8" w:rsidRPr="00D76AD3" w:rsidRDefault="006944F8" w:rsidP="00982038">
      <w:pPr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56F39778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0" w:name="_Toc322031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Performance management including rewards and recognition is implemented to motivate and support education, research and service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0"/>
    </w:p>
    <w:p w14:paraId="5A06C363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5082A347" w14:textId="73034008" w:rsidR="006944F8" w:rsidRPr="00D52335" w:rsidRDefault="006944F8" w:rsidP="006944F8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31" w:name="_Toc3220318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8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Student Quality and Support</w:t>
      </w:r>
      <w:bookmarkEnd w:id="31"/>
    </w:p>
    <w:p w14:paraId="3EBEAD5D" w14:textId="77777777" w:rsidR="006944F8" w:rsidRPr="009D6B79" w:rsidRDefault="006944F8" w:rsidP="006944F8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32" w:name="_Toc3220319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 The student intake policy and admission criteria are defined, communicated, published and up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to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date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2"/>
    </w:p>
    <w:p w14:paraId="340DA912" w14:textId="77777777" w:rsidR="002D5B0D" w:rsidRPr="002D5B0D" w:rsidRDefault="002D5B0D" w:rsidP="002D5B0D">
      <w:pPr>
        <w:rPr>
          <w:rFonts w:ascii="TH SarabunPSK" w:hAnsi="TH SarabunPSK" w:cs="TH SarabunPSK"/>
          <w:color w:val="FF0000"/>
          <w:cs/>
        </w:rPr>
      </w:pPr>
      <w:r w:rsidRPr="002D5B0D">
        <w:rPr>
          <w:rFonts w:ascii="TH SarabunPSK" w:hAnsi="TH SarabunPSK" w:cs="TH SarabunPSK"/>
          <w:color w:val="FF0000"/>
          <w:cs/>
        </w:rPr>
        <w:t>กรุณาระบุข้อมูลเชิงปริมาณลงในตาราง</w:t>
      </w:r>
      <w:r w:rsidRPr="002D5B0D">
        <w:rPr>
          <w:rFonts w:ascii="TH SarabunPSK" w:hAnsi="TH SarabunPSK" w:cs="TH SarabunPSK"/>
          <w:color w:val="FF0000"/>
        </w:rPr>
        <w:t xml:space="preserve"> </w:t>
      </w:r>
      <w:r w:rsidRPr="002D5B0D">
        <w:rPr>
          <w:rFonts w:ascii="TH SarabunPSK" w:hAnsi="TH SarabunPSK" w:cs="TH SarabunPSK"/>
          <w:color w:val="FF0000"/>
          <w:cs/>
        </w:rPr>
        <w:t xml:space="preserve"> โดยนำเสนอข้อมูลย้อนหลังตั้งแต่เปิดรับนิสิตหรือไม่น้อยกว่า 3 ปี </w:t>
      </w:r>
    </w:p>
    <w:p w14:paraId="0B1BDAAE" w14:textId="061B4395" w:rsidR="006944F8" w:rsidRPr="009D6B79" w:rsidRDefault="008B31FF" w:rsidP="008B31FF">
      <w:pPr>
        <w:jc w:val="center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inline distT="0" distB="0" distL="0" distR="0" wp14:anchorId="5EFC5BE8" wp14:editId="1FB2D087">
            <wp:extent cx="4880758" cy="1306047"/>
            <wp:effectExtent l="0" t="0" r="0" b="8890"/>
            <wp:docPr id="1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382" r="3940" b="13747"/>
                    <a:stretch/>
                  </pic:blipFill>
                  <pic:spPr bwMode="auto">
                    <a:xfrm>
                      <a:off x="0" y="0"/>
                      <a:ext cx="4881648" cy="130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1EC3">
        <w:rPr>
          <w:noProof/>
        </w:rPr>
        <w:drawing>
          <wp:inline distT="0" distB="0" distL="0" distR="0" wp14:anchorId="67698B88" wp14:editId="0AF219D0">
            <wp:extent cx="3429830" cy="239834"/>
            <wp:effectExtent l="0" t="0" r="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9808" t="85470" r="18028" b="-1"/>
                    <a:stretch/>
                  </pic:blipFill>
                  <pic:spPr bwMode="auto">
                    <a:xfrm>
                      <a:off x="0" y="0"/>
                      <a:ext cx="3991337" cy="279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A0EF19" w14:textId="4B47F4A6" w:rsidR="000E1EC3" w:rsidRDefault="000E1EC3" w:rsidP="009C5311">
      <w:pPr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A61924A" wp14:editId="060063C9">
            <wp:simplePos x="0" y="0"/>
            <wp:positionH relativeFrom="margin">
              <wp:posOffset>736270</wp:posOffset>
            </wp:positionH>
            <wp:positionV relativeFrom="paragraph">
              <wp:posOffset>10209</wp:posOffset>
            </wp:positionV>
            <wp:extent cx="4320177" cy="1115060"/>
            <wp:effectExtent l="0" t="0" r="4445" b="889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2" r="4336" b="17197"/>
                    <a:stretch/>
                  </pic:blipFill>
                  <pic:spPr bwMode="auto">
                    <a:xfrm>
                      <a:off x="0" y="0"/>
                      <a:ext cx="4325214" cy="111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33" w:name="_Toc3220320"/>
    </w:p>
    <w:p w14:paraId="27015A2A" w14:textId="77777777" w:rsidR="009C5311" w:rsidRDefault="009C5311" w:rsidP="009C5311">
      <w:pPr>
        <w:rPr>
          <w:rFonts w:ascii="TH SarabunPSK" w:hAnsi="TH SarabunPSK" w:cs="TH SarabunPSK"/>
          <w:color w:val="000000" w:themeColor="text1"/>
        </w:rPr>
      </w:pPr>
    </w:p>
    <w:p w14:paraId="79ECCD0E" w14:textId="77777777" w:rsidR="009C5311" w:rsidRDefault="009C5311" w:rsidP="009C5311">
      <w:pPr>
        <w:rPr>
          <w:rFonts w:ascii="TH SarabunPSK" w:hAnsi="TH SarabunPSK" w:cs="TH SarabunPSK"/>
          <w:color w:val="000000" w:themeColor="text1"/>
        </w:rPr>
      </w:pPr>
    </w:p>
    <w:p w14:paraId="0C837D16" w14:textId="490E1243" w:rsidR="004F0EEB" w:rsidRDefault="004F0EEB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B627728" w14:textId="22816D6E" w:rsidR="004F0EEB" w:rsidRPr="004F0EEB" w:rsidRDefault="008B31FF" w:rsidP="004F0EEB">
      <w:r>
        <w:rPr>
          <w:noProof/>
        </w:rPr>
        <w:drawing>
          <wp:anchor distT="0" distB="0" distL="114300" distR="114300" simplePos="0" relativeHeight="251681280" behindDoc="0" locked="0" layoutInCell="1" allowOverlap="1" wp14:anchorId="0054FB3F" wp14:editId="0EAC029B">
            <wp:simplePos x="0" y="0"/>
            <wp:positionH relativeFrom="margin">
              <wp:posOffset>1353325</wp:posOffset>
            </wp:positionH>
            <wp:positionV relativeFrom="paragraph">
              <wp:posOffset>278320</wp:posOffset>
            </wp:positionV>
            <wp:extent cx="3158836" cy="285801"/>
            <wp:effectExtent l="0" t="0" r="3810" b="0"/>
            <wp:wrapNone/>
            <wp:docPr id="16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05" t="81923" r="19098" b="3952"/>
                    <a:stretch/>
                  </pic:blipFill>
                  <pic:spPr bwMode="auto">
                    <a:xfrm>
                      <a:off x="0" y="0"/>
                      <a:ext cx="3158836" cy="285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D3">
        <w:br/>
      </w:r>
    </w:p>
    <w:p w14:paraId="7B81FBEA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 The methods and criteria for the selection of students are determined and evaluated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3"/>
    </w:p>
    <w:p w14:paraId="44AA3DAA" w14:textId="77777777" w:rsidR="006944F8" w:rsidRPr="009D6B79" w:rsidRDefault="006944F8" w:rsidP="00982038">
      <w:pPr>
        <w:rPr>
          <w:rFonts w:ascii="TH SarabunPSK" w:hAnsi="TH SarabunPSK" w:cs="TH SarabunPSK"/>
          <w:color w:val="000000" w:themeColor="text1"/>
        </w:rPr>
      </w:pPr>
    </w:p>
    <w:p w14:paraId="520C6DC3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41DBA4DC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4" w:name="_Toc3220321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There is an adequate monitoring system for student progress, academic performance, and workload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4"/>
    </w:p>
    <w:p w14:paraId="22506FA7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02D82A72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39E1038C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5" w:name="_Toc3220322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 Academic advice, co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curricular activities, student competition, and other student support services are available to improve learning and employability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5"/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0851EB2E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49B7FB9B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323C567B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6" w:name="_Toc3220323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 The physical, social, and psychological environment is conducive for education and research as well as personal well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being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6"/>
    </w:p>
    <w:p w14:paraId="4FCE791C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3F090B80" w14:textId="77777777" w:rsidR="009C5311" w:rsidRPr="009D6B79" w:rsidRDefault="009C5311" w:rsidP="00982038">
      <w:pPr>
        <w:rPr>
          <w:rFonts w:ascii="TH SarabunPSK" w:hAnsi="TH SarabunPSK" w:cs="TH SarabunPSK"/>
          <w:color w:val="000000" w:themeColor="text1"/>
        </w:rPr>
      </w:pPr>
    </w:p>
    <w:p w14:paraId="590B0FA8" w14:textId="63C4D9CD" w:rsidR="00C011E3" w:rsidRPr="009D6B79" w:rsidRDefault="00C011E3" w:rsidP="00C011E3">
      <w:pPr>
        <w:rPr>
          <w:rFonts w:ascii="TH SarabunPSK" w:eastAsia="Times New Roman" w:hAnsi="TH SarabunPSK" w:cs="TH SarabunPSK"/>
          <w:b/>
          <w:color w:val="000000" w:themeColor="text1"/>
        </w:rPr>
      </w:pPr>
      <w:r w:rsidRPr="009D6B79">
        <w:rPr>
          <w:rFonts w:ascii="TH SarabunPSK" w:eastAsia="Times New Roman" w:hAnsi="TH SarabunPSK" w:cs="TH SarabunPSK"/>
          <w:b/>
          <w:color w:val="000000" w:themeColor="text1"/>
        </w:rPr>
        <w:t>AUN</w:t>
      </w:r>
      <w:r w:rsidRPr="009D6B7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>-</w:t>
      </w:r>
      <w:r w:rsidR="00453C46">
        <w:rPr>
          <w:rFonts w:ascii="TH SarabunPSK" w:eastAsia="Times New Roman" w:hAnsi="TH SarabunPSK" w:cs="TH SarabunPSK"/>
          <w:b/>
          <w:color w:val="000000" w:themeColor="text1"/>
        </w:rPr>
        <w:t>QA Criterion 9</w:t>
      </w:r>
      <w:r w:rsidRPr="009D6B79">
        <w:rPr>
          <w:rFonts w:ascii="TH SarabunPSK" w:eastAsia="Times New Roman" w:hAnsi="TH SarabunPSK" w:cs="TH SarabunPSK"/>
          <w:b/>
          <w:bCs/>
          <w:color w:val="000000" w:themeColor="text1"/>
          <w:cs/>
        </w:rPr>
        <w:t xml:space="preserve">: </w:t>
      </w:r>
      <w:r w:rsidRPr="009D6B79">
        <w:rPr>
          <w:rFonts w:ascii="TH SarabunPSK" w:eastAsia="Times New Roman" w:hAnsi="TH SarabunPSK" w:cs="TH SarabunPSK"/>
          <w:b/>
          <w:color w:val="000000" w:themeColor="text1"/>
        </w:rPr>
        <w:t>Facilities and infrastructure</w:t>
      </w:r>
    </w:p>
    <w:p w14:paraId="186477ED" w14:textId="77777777" w:rsidR="00C011E3" w:rsidRPr="00362BD3" w:rsidRDefault="00C011E3" w:rsidP="00C011E3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362BD3">
        <w:rPr>
          <w:rFonts w:ascii="TH SarabunPSK" w:eastAsia="Times New Roman" w:hAnsi="TH SarabunPSK" w:cs="TH SarabunPSK"/>
          <w:bCs/>
          <w:color w:val="000000" w:themeColor="text1"/>
        </w:rPr>
        <w:t>9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1 The teaching and learning facilities and equipment 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(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lecture halls, classrooms, project rooms, etc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 xml:space="preserve">.) 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are adequate and updated to support education and research 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1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6159750B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3FEC1ECF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6066AFAF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7" w:name="_Toc3220324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The library and its resources are adequate and updated to support education and research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3,4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7"/>
    </w:p>
    <w:p w14:paraId="5E6EA729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35679B02" w14:textId="2A6367D1" w:rsidR="00C011E3" w:rsidRPr="009D6B79" w:rsidRDefault="00C011E3" w:rsidP="00C011E3">
      <w:pPr>
        <w:jc w:val="both"/>
        <w:rPr>
          <w:rFonts w:ascii="TH SarabunPSK" w:eastAsia="Times New Roman" w:hAnsi="TH SarabunPSK" w:cs="TH SarabunPSK"/>
          <w:color w:val="000000" w:themeColor="text1"/>
        </w:rPr>
      </w:pPr>
    </w:p>
    <w:p w14:paraId="62B26DB2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8" w:name="_Toc3220325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 laboratories and equipment are adequate and updated to support education and research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1,2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8"/>
    </w:p>
    <w:p w14:paraId="72273AED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660C7A33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07B8EA25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39" w:name="_Toc3220326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 The IT facilities including e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-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learning infrastructure are adequate and updated to support education and research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1,5,6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39"/>
    </w:p>
    <w:p w14:paraId="5BFB4B55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5285D711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7398832F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0" w:name="_Toc3220327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The standards for environment, health and safety; and access for people with special needs are defined and implemented 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362BD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0"/>
    </w:p>
    <w:p w14:paraId="3CEDA460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03C7CBEC" w14:textId="77777777" w:rsidR="00C011E3" w:rsidRPr="009D6B79" w:rsidRDefault="00C011E3" w:rsidP="00982038">
      <w:pPr>
        <w:rPr>
          <w:rFonts w:ascii="TH SarabunPSK" w:hAnsi="TH SarabunPSK" w:cs="TH SarabunPSK"/>
          <w:color w:val="000000" w:themeColor="text1"/>
        </w:rPr>
      </w:pPr>
    </w:p>
    <w:p w14:paraId="22E6D66E" w14:textId="5BE7896E" w:rsidR="00C011E3" w:rsidRPr="00D52335" w:rsidRDefault="00C011E3" w:rsidP="00C011E3">
      <w:pPr>
        <w:keepNext/>
        <w:keepLines/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</w:pPr>
      <w:r w:rsidRPr="00D52335"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  <w:lastRenderedPageBreak/>
        <w:t>AUN</w:t>
      </w:r>
      <w:r w:rsidRPr="00D5233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="00453C46"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  <w:t>QA Criterion 10</w:t>
      </w:r>
      <w:r w:rsidRPr="00D52335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eastAsia="Times New Roman" w:hAnsi="TH SarabunPSK" w:cs="TH SarabunPSK"/>
          <w:b/>
          <w:color w:val="000000" w:themeColor="text1"/>
          <w:sz w:val="36"/>
          <w:szCs w:val="36"/>
        </w:rPr>
        <w:t>Quality enhancement</w:t>
      </w:r>
    </w:p>
    <w:p w14:paraId="0CBD0E8F" w14:textId="77777777" w:rsidR="00C011E3" w:rsidRPr="00362BD3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1" w:name="_Toc3220328"/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>1 Stakeholders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 xml:space="preserve">needs and feedback serve as input to curriculum design and development 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>[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362BD3">
        <w:rPr>
          <w:rFonts w:ascii="TH SarabunPSK" w:hAnsi="TH SarabunPSK" w:cs="TH SarabunPSK"/>
          <w:color w:val="000000" w:themeColor="text1"/>
          <w:sz w:val="32"/>
          <w:szCs w:val="32"/>
          <w:cs/>
        </w:rPr>
        <w:t>]</w:t>
      </w:r>
      <w:bookmarkEnd w:id="41"/>
    </w:p>
    <w:p w14:paraId="546FD869" w14:textId="23DBE7F0" w:rsidR="00C011E3" w:rsidRDefault="00C011E3" w:rsidP="00982038">
      <w:pPr>
        <w:rPr>
          <w:rFonts w:ascii="TH SarabunPSK" w:eastAsia="Times New Roman" w:hAnsi="TH SarabunPSK" w:cs="TH SarabunPSK"/>
          <w:bCs/>
          <w:color w:val="000000" w:themeColor="text1"/>
        </w:rPr>
      </w:pPr>
      <w:r w:rsidRPr="009D6B79">
        <w:rPr>
          <w:rFonts w:ascii="TH SarabunPSK" w:eastAsia="Times New Roman" w:hAnsi="TH SarabunPSK" w:cs="TH SarabunPSK"/>
          <w:color w:val="000000" w:themeColor="text1"/>
        </w:rPr>
        <w:br/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10</w:t>
      </w:r>
      <w:r w:rsidRPr="00362BD3">
        <w:rPr>
          <w:rFonts w:ascii="TH SarabunPSK" w:eastAsia="Times New Roman" w:hAnsi="TH SarabunPSK" w:cs="TH SarabunPSK"/>
          <w:bCs/>
          <w:color w:val="000000" w:themeColor="text1"/>
          <w:cs/>
        </w:rPr>
        <w:t>.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 xml:space="preserve">2 The curriculum design and development process is established and subjected to evaluation and enhancement 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[</w:t>
      </w:r>
      <w:r w:rsidRPr="00362BD3">
        <w:rPr>
          <w:rFonts w:ascii="TH SarabunPSK" w:eastAsia="Times New Roman" w:hAnsi="TH SarabunPSK" w:cs="TH SarabunPSK"/>
          <w:bCs/>
          <w:color w:val="000000" w:themeColor="text1"/>
        </w:rPr>
        <w:t>2</w:t>
      </w:r>
      <w:r w:rsidRPr="00362BD3">
        <w:rPr>
          <w:rFonts w:ascii="TH SarabunPSK" w:eastAsia="Times New Roman" w:hAnsi="TH SarabunPSK" w:cs="TH SarabunPSK"/>
          <w:b/>
          <w:color w:val="000000" w:themeColor="text1"/>
          <w:cs/>
        </w:rPr>
        <w:t>]</w:t>
      </w:r>
    </w:p>
    <w:p w14:paraId="39518A57" w14:textId="57544A95" w:rsidR="00362BD3" w:rsidRPr="00362BD3" w:rsidRDefault="00362BD3" w:rsidP="00982038">
      <w:pPr>
        <w:rPr>
          <w:rFonts w:ascii="TH SarabunPSK" w:eastAsia="Times New Roman" w:hAnsi="TH SarabunPSK" w:cs="TH SarabunPSK" w:hint="cs"/>
          <w:bCs/>
          <w:color w:val="000000" w:themeColor="text1"/>
        </w:rPr>
      </w:pPr>
    </w:p>
    <w:p w14:paraId="0834FC75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2" w:name="_Toc3220329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The teaching and learning processes and student assessment are continuously reviewed and evaluated to ensure their relevance and alignment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2"/>
    </w:p>
    <w:p w14:paraId="05875A82" w14:textId="39A82804" w:rsidR="00C011E3" w:rsidRPr="009D6B79" w:rsidRDefault="00C011E3" w:rsidP="00982038">
      <w:pPr>
        <w:rPr>
          <w:rFonts w:ascii="TH SarabunPSK" w:eastAsia="Times New Roman" w:hAnsi="TH SarabunPSK" w:cs="TH SarabunPSK" w:hint="cs"/>
          <w:b/>
          <w:color w:val="000000" w:themeColor="text1"/>
        </w:rPr>
      </w:pPr>
    </w:p>
    <w:p w14:paraId="34A7CE92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3" w:name="_Toc3220330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Research output is used to enhance teaching and learning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3"/>
    </w:p>
    <w:p w14:paraId="0B396E0D" w14:textId="30209B8E" w:rsidR="00C011E3" w:rsidRPr="009D6B79" w:rsidRDefault="00C011E3" w:rsidP="00C011E3">
      <w:pPr>
        <w:rPr>
          <w:rFonts w:ascii="TH SarabunPSK" w:eastAsia="Times New Roman" w:hAnsi="TH SarabunPSK" w:cs="TH SarabunPSK" w:hint="cs"/>
          <w:color w:val="000000" w:themeColor="text1"/>
        </w:rPr>
      </w:pPr>
    </w:p>
    <w:p w14:paraId="353F965B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4" w:name="_Toc3220331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Quality of support services and facilities 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(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at the library, laboratory, IT facility and student services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) 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is subjected to evaluation and enhancement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4"/>
    </w:p>
    <w:p w14:paraId="0AB09473" w14:textId="587DA4B4" w:rsidR="00C011E3" w:rsidRPr="009D6B79" w:rsidRDefault="00C011E3" w:rsidP="00982038">
      <w:pPr>
        <w:rPr>
          <w:rFonts w:ascii="TH SarabunPSK" w:eastAsia="Times New Roman" w:hAnsi="TH SarabunPSK" w:cs="TH SarabunPSK" w:hint="cs"/>
          <w:b/>
          <w:color w:val="000000" w:themeColor="text1"/>
        </w:rPr>
      </w:pPr>
    </w:p>
    <w:p w14:paraId="333BB0C8" w14:textId="3D7365E2" w:rsidR="00C011E3" w:rsidRDefault="00C011E3" w:rsidP="00C011E3">
      <w:pPr>
        <w:pStyle w:val="Heading3"/>
        <w:spacing w:before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bookmarkStart w:id="45" w:name="_Toc3220332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 The stakeholder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’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s feedback mechanisms are systematic and subjected to evaluation and enhancement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5"/>
    </w:p>
    <w:p w14:paraId="0F185204" w14:textId="77777777" w:rsidR="008B31FF" w:rsidRPr="008B31FF" w:rsidRDefault="008B31FF" w:rsidP="008B31FF">
      <w:pPr>
        <w:rPr>
          <w:rFonts w:hint="cs"/>
        </w:rPr>
      </w:pPr>
    </w:p>
    <w:p w14:paraId="6E76A184" w14:textId="56C0D5CB" w:rsidR="00C011E3" w:rsidRPr="00D52335" w:rsidRDefault="00C011E3" w:rsidP="00C011E3">
      <w:pPr>
        <w:pStyle w:val="Heading2"/>
        <w:spacing w:before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46" w:name="_Toc3220333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AUN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-</w:t>
      </w:r>
      <w:r w:rsidR="00453C46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QA Criterion 1</w:t>
      </w:r>
      <w:r w:rsidR="00453C46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1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: </w:t>
      </w:r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Output</w:t>
      </w:r>
      <w:bookmarkEnd w:id="46"/>
      <w:r w:rsidRPr="00D5233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 </w:t>
      </w:r>
    </w:p>
    <w:p w14:paraId="35D13514" w14:textId="0BC780CD" w:rsidR="0050720E" w:rsidRPr="00D76AD3" w:rsidRDefault="00F02DF4" w:rsidP="00982038">
      <w:pPr>
        <w:rPr>
          <w:rFonts w:ascii="TH SarabunPSK" w:hAnsi="TH SarabunPSK" w:cs="TH SarabunPSK"/>
          <w:color w:val="FF0000"/>
        </w:rPr>
      </w:pPr>
      <w:bookmarkStart w:id="47" w:name="_Toc3220334"/>
      <w:r>
        <w:rPr>
          <w:noProof/>
        </w:rPr>
        <w:drawing>
          <wp:anchor distT="0" distB="0" distL="114300" distR="114300" simplePos="0" relativeHeight="251683328" behindDoc="0" locked="0" layoutInCell="1" allowOverlap="1" wp14:anchorId="3BB59274" wp14:editId="07C2CB05">
            <wp:simplePos x="0" y="0"/>
            <wp:positionH relativeFrom="margin">
              <wp:align>center</wp:align>
            </wp:positionH>
            <wp:positionV relativeFrom="paragraph">
              <wp:posOffset>2874241</wp:posOffset>
            </wp:positionV>
            <wp:extent cx="3138805" cy="177800"/>
            <wp:effectExtent l="0" t="0" r="4445" b="0"/>
            <wp:wrapTopAndBottom/>
            <wp:docPr id="1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0" t="88553" r="20329" b="5462"/>
                    <a:stretch/>
                  </pic:blipFill>
                  <pic:spPr bwMode="auto">
                    <a:xfrm>
                      <a:off x="0" y="0"/>
                      <a:ext cx="3138805" cy="17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4322A2C6" wp14:editId="17C06776">
            <wp:simplePos x="0" y="0"/>
            <wp:positionH relativeFrom="page">
              <wp:posOffset>866775</wp:posOffset>
            </wp:positionH>
            <wp:positionV relativeFrom="paragraph">
              <wp:posOffset>1260475</wp:posOffset>
            </wp:positionV>
            <wp:extent cx="5511165" cy="1530985"/>
            <wp:effectExtent l="0" t="0" r="0" b="0"/>
            <wp:wrapTopAndBottom/>
            <wp:docPr id="1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29824" r="2984" b="10989"/>
                    <a:stretch/>
                  </pic:blipFill>
                  <pic:spPr bwMode="auto">
                    <a:xfrm>
                      <a:off x="0" y="0"/>
                      <a:ext cx="5511165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4B201C90" wp14:editId="30D76255">
            <wp:simplePos x="0" y="0"/>
            <wp:positionH relativeFrom="margin">
              <wp:posOffset>106680</wp:posOffset>
            </wp:positionH>
            <wp:positionV relativeFrom="paragraph">
              <wp:posOffset>785495</wp:posOffset>
            </wp:positionV>
            <wp:extent cx="5511165" cy="308610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" t="1" r="2984" b="88070"/>
                    <a:stretch/>
                  </pic:blipFill>
                  <pic:spPr bwMode="auto">
                    <a:xfrm>
                      <a:off x="0" y="0"/>
                      <a:ext cx="5511165" cy="308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B0D" w:rsidRPr="002D5B0D">
        <w:rPr>
          <w:rFonts w:ascii="TH SarabunPSK" w:hAnsi="TH SarabunPSK" w:cs="TH SarabunPSK"/>
          <w:color w:val="FF0000"/>
          <w:cs/>
        </w:rPr>
        <w:t>กรุณาระบุข้อมูลเชิงปริมาณลงในตาราง</w:t>
      </w:r>
      <w:r w:rsidR="002D5B0D" w:rsidRPr="002D5B0D">
        <w:rPr>
          <w:rFonts w:ascii="TH SarabunPSK" w:hAnsi="TH SarabunPSK" w:cs="TH SarabunPSK"/>
          <w:color w:val="FF0000"/>
        </w:rPr>
        <w:t xml:space="preserve"> </w:t>
      </w:r>
      <w:r w:rsidR="002D5B0D" w:rsidRPr="002D5B0D">
        <w:rPr>
          <w:rFonts w:ascii="TH SarabunPSK" w:hAnsi="TH SarabunPSK" w:cs="TH SarabunPSK"/>
          <w:color w:val="FF0000"/>
          <w:cs/>
        </w:rPr>
        <w:t xml:space="preserve"> โดยนำเสนอข้อมูลย้อนหลังตั้งแต่เปิดรับนิสิตหรือ</w:t>
      </w:r>
      <w:r w:rsidR="009D11FF">
        <w:rPr>
          <w:rFonts w:ascii="TH SarabunPSK" w:hAnsi="TH SarabunPSK" w:cs="TH SarabunPSK"/>
          <w:color w:val="FF0000"/>
          <w:cs/>
        </w:rPr>
        <w:t>ไม่น้อยกว่า 3 ปี</w:t>
      </w:r>
      <w:r w:rsidR="009D11FF">
        <w:rPr>
          <w:rFonts w:ascii="TH SarabunPSK" w:hAnsi="TH SarabunPSK" w:cs="TH SarabunPSK" w:hint="cs"/>
          <w:color w:val="FF0000"/>
          <w:cs/>
        </w:rPr>
        <w:t xml:space="preserve"> </w:t>
      </w:r>
      <w:r w:rsidR="00C011E3" w:rsidRPr="009D6B79">
        <w:rPr>
          <w:rFonts w:ascii="TH SarabunPSK" w:hAnsi="TH SarabunPSK" w:cs="TH SarabunPSK"/>
          <w:color w:val="000000" w:themeColor="text1"/>
        </w:rPr>
        <w:t>11</w:t>
      </w:r>
      <w:r w:rsidR="00C011E3" w:rsidRPr="009D6B79">
        <w:rPr>
          <w:rFonts w:ascii="TH SarabunPSK" w:hAnsi="TH SarabunPSK" w:cs="TH SarabunPSK"/>
          <w:bCs/>
          <w:color w:val="000000" w:themeColor="text1"/>
          <w:cs/>
        </w:rPr>
        <w:t>.</w:t>
      </w:r>
      <w:r w:rsidR="00C011E3" w:rsidRPr="009D6B79">
        <w:rPr>
          <w:rFonts w:ascii="TH SarabunPSK" w:hAnsi="TH SarabunPSK" w:cs="TH SarabunPSK"/>
          <w:color w:val="000000" w:themeColor="text1"/>
        </w:rPr>
        <w:t xml:space="preserve">1 pass rates and dropout rates are established, monitored and benchmarked for improvement </w:t>
      </w:r>
      <w:r w:rsidR="00C011E3" w:rsidRPr="00896DF9">
        <w:rPr>
          <w:rFonts w:ascii="TH SarabunPSK" w:hAnsi="TH SarabunPSK" w:cs="TH SarabunPSK"/>
          <w:b/>
          <w:color w:val="000000" w:themeColor="text1"/>
          <w:cs/>
        </w:rPr>
        <w:t>[</w:t>
      </w:r>
      <w:r w:rsidR="00C011E3" w:rsidRPr="009D6B79">
        <w:rPr>
          <w:rFonts w:ascii="TH SarabunPSK" w:hAnsi="TH SarabunPSK" w:cs="TH SarabunPSK"/>
          <w:color w:val="000000" w:themeColor="text1"/>
        </w:rPr>
        <w:t>1</w:t>
      </w:r>
      <w:r w:rsidR="00C011E3" w:rsidRPr="00896DF9">
        <w:rPr>
          <w:rFonts w:ascii="TH SarabunPSK" w:hAnsi="TH SarabunPSK" w:cs="TH SarabunPSK"/>
          <w:b/>
          <w:color w:val="000000" w:themeColor="text1"/>
          <w:cs/>
        </w:rPr>
        <w:t>]</w:t>
      </w:r>
      <w:bookmarkEnd w:id="47"/>
    </w:p>
    <w:p w14:paraId="40572F3C" w14:textId="6C52F898" w:rsidR="0050720E" w:rsidRDefault="0050720E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14:paraId="16F3F1A4" w14:textId="06871F0B" w:rsidR="00D76AD3" w:rsidRDefault="00D76AD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14:paraId="5A392B16" w14:textId="26F0662E" w:rsidR="00D76AD3" w:rsidRDefault="00D76AD3" w:rsidP="00982038">
      <w:pPr>
        <w:rPr>
          <w:rFonts w:ascii="TH SarabunPSK" w:eastAsia="Times New Roman" w:hAnsi="TH SarabunPSK" w:cs="TH SarabunPSK"/>
          <w:b/>
          <w:color w:val="000000" w:themeColor="text1"/>
        </w:rPr>
      </w:pPr>
    </w:p>
    <w:p w14:paraId="6F8CAAD4" w14:textId="77777777" w:rsidR="00F02DF4" w:rsidRDefault="00F02DF4" w:rsidP="00982038">
      <w:pPr>
        <w:rPr>
          <w:rFonts w:ascii="TH SarabunPSK" w:eastAsia="Times New Roman" w:hAnsi="TH SarabunPSK" w:cs="TH SarabunPSK" w:hint="cs"/>
          <w:b/>
          <w:color w:val="000000" w:themeColor="text1"/>
        </w:rPr>
      </w:pPr>
    </w:p>
    <w:p w14:paraId="2546E424" w14:textId="640BA2CA" w:rsidR="00C011E3" w:rsidRPr="00F02DF4" w:rsidRDefault="00F02DF4" w:rsidP="00C011E3">
      <w:pPr>
        <w:pStyle w:val="Heading3"/>
        <w:spacing w:before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bookmarkStart w:id="48" w:name="_Toc3220335"/>
      <w:r w:rsidRPr="00F02DF4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lastRenderedPageBreak/>
        <w:t>11</w:t>
      </w:r>
      <w:r w:rsidR="00C011E3" w:rsidRPr="00F02DF4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="00C011E3" w:rsidRPr="00F02DF4">
        <w:rPr>
          <w:rFonts w:ascii="TH SarabunPSK" w:hAnsi="TH SarabunPSK" w:cs="TH SarabunPSK"/>
          <w:b/>
          <w:color w:val="000000" w:themeColor="text1"/>
          <w:sz w:val="32"/>
          <w:szCs w:val="32"/>
        </w:rPr>
        <w:t>2</w:t>
      </w:r>
      <w:r w:rsidR="00C011E3" w:rsidRPr="00F02DF4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The average time to graduated is established, monitored and benchmarked for improvement </w:t>
      </w:r>
      <w:r w:rsidR="00C011E3" w:rsidRPr="00F02DF4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[</w:t>
      </w:r>
      <w:r w:rsidR="00C011E3" w:rsidRPr="00F02DF4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="00C011E3" w:rsidRPr="00F02DF4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]</w:t>
      </w:r>
      <w:bookmarkEnd w:id="48"/>
    </w:p>
    <w:p w14:paraId="2BAAFE63" w14:textId="6F2752C9" w:rsidR="001E53A9" w:rsidRPr="002D5B0D" w:rsidRDefault="001E53A9" w:rsidP="001E53A9">
      <w:pPr>
        <w:rPr>
          <w:rFonts w:ascii="TH SarabunPSK" w:hAnsi="TH SarabunPSK" w:cs="TH SarabunPSK"/>
          <w:color w:val="FF0000"/>
          <w:cs/>
        </w:rPr>
      </w:pPr>
      <w:r w:rsidRPr="002D5B0D">
        <w:rPr>
          <w:rFonts w:ascii="TH SarabunPSK" w:hAnsi="TH SarabunPSK" w:cs="TH SarabunPSK"/>
          <w:color w:val="FF0000"/>
          <w:cs/>
        </w:rPr>
        <w:t>กรุณาระบุข้อมูลเชิงปริมาณลงในตาราง</w:t>
      </w:r>
      <w:r w:rsidRPr="002D5B0D">
        <w:rPr>
          <w:rFonts w:ascii="TH SarabunPSK" w:hAnsi="TH SarabunPSK" w:cs="TH SarabunPSK"/>
          <w:color w:val="FF0000"/>
        </w:rPr>
        <w:t xml:space="preserve"> </w:t>
      </w:r>
      <w:r w:rsidRPr="002D5B0D">
        <w:rPr>
          <w:rFonts w:ascii="TH SarabunPSK" w:hAnsi="TH SarabunPSK" w:cs="TH SarabunPSK"/>
          <w:color w:val="FF0000"/>
          <w:cs/>
        </w:rPr>
        <w:t xml:space="preserve"> โดยนำเสนอข้อมูลย้อนหลังไม่น้อยกว่า 3 ปี </w:t>
      </w:r>
    </w:p>
    <w:p w14:paraId="03577625" w14:textId="11D8173B" w:rsidR="0050720E" w:rsidRPr="0048004D" w:rsidRDefault="00D76AD3" w:rsidP="0048004D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A0D4B52" wp14:editId="10AD4DDD">
            <wp:extent cx="5731510" cy="2527300"/>
            <wp:effectExtent l="0" t="0" r="254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DE62" w14:textId="77777777" w:rsidR="00D76AD3" w:rsidRDefault="00D76AD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49" w:name="_Toc3220336"/>
    </w:p>
    <w:p w14:paraId="19159059" w14:textId="53ED1BBF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Employability of graduates is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49"/>
    </w:p>
    <w:p w14:paraId="6B4F5AA1" w14:textId="7C7A13DC" w:rsidR="001E53A9" w:rsidRPr="002D5B0D" w:rsidRDefault="001E53A9" w:rsidP="001E53A9">
      <w:pPr>
        <w:rPr>
          <w:rFonts w:ascii="TH SarabunPSK" w:hAnsi="TH SarabunPSK" w:cs="TH SarabunPSK"/>
          <w:color w:val="FF0000"/>
          <w:cs/>
        </w:rPr>
      </w:pPr>
      <w:r w:rsidRPr="002D5B0D">
        <w:rPr>
          <w:rFonts w:ascii="TH SarabunPSK" w:hAnsi="TH SarabunPSK" w:cs="TH SarabunPSK"/>
          <w:color w:val="FF0000"/>
          <w:cs/>
        </w:rPr>
        <w:t>กรุณาระบุข้อมูลเชิงปริมาณลงในตาราง</w:t>
      </w:r>
      <w:r w:rsidRPr="002D5B0D">
        <w:rPr>
          <w:rFonts w:ascii="TH SarabunPSK" w:hAnsi="TH SarabunPSK" w:cs="TH SarabunPSK"/>
          <w:color w:val="FF0000"/>
        </w:rPr>
        <w:t xml:space="preserve"> </w:t>
      </w:r>
      <w:r w:rsidRPr="002D5B0D">
        <w:rPr>
          <w:rFonts w:ascii="TH SarabunPSK" w:hAnsi="TH SarabunPSK" w:cs="TH SarabunPSK"/>
          <w:color w:val="FF0000"/>
          <w:cs/>
        </w:rPr>
        <w:t xml:space="preserve"> โดยนำเสนอข้อมูลย้อนหลังไม่น้อยกว่า 3 ปี </w:t>
      </w:r>
    </w:p>
    <w:p w14:paraId="5E54CA72" w14:textId="5AA28C5D" w:rsidR="00C011E3" w:rsidRPr="009D6B79" w:rsidRDefault="0050720E" w:rsidP="00C011E3">
      <w:pPr>
        <w:jc w:val="both"/>
        <w:rPr>
          <w:rFonts w:ascii="TH SarabunPSK" w:eastAsia="Times New Roman" w:hAnsi="TH SarabunPSK" w:cs="TH SarabunPSK"/>
          <w:color w:val="000000" w:themeColor="text1"/>
        </w:rPr>
      </w:pPr>
      <w:r>
        <w:rPr>
          <w:rFonts w:ascii="TH SarabunPSK" w:eastAsia="Times New Roman" w:hAnsi="TH SarabunPSK" w:cs="TH SarabunPSK"/>
          <w:noProof/>
          <w:color w:val="000000" w:themeColor="text1"/>
        </w:rPr>
        <w:drawing>
          <wp:inline distT="0" distB="0" distL="0" distR="0" wp14:anchorId="0E7DB2B1" wp14:editId="4108B441">
            <wp:extent cx="5731510" cy="1757934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07"/>
                    <a:stretch/>
                  </pic:blipFill>
                  <pic:spPr bwMode="auto">
                    <a:xfrm>
                      <a:off x="0" y="0"/>
                      <a:ext cx="5731510" cy="1757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F85FD" w14:textId="77777777" w:rsidR="00AA6465" w:rsidRDefault="00AA6465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0" w:name="_Toc3220337"/>
    </w:p>
    <w:p w14:paraId="75E77045" w14:textId="7C85C8A5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The types and quantity of research activities by students are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50"/>
    </w:p>
    <w:p w14:paraId="4ACB06BE" w14:textId="21C90923" w:rsidR="001E53A9" w:rsidRDefault="001E53A9" w:rsidP="001E53A9">
      <w:pPr>
        <w:rPr>
          <w:rFonts w:ascii="TH SarabunPSK" w:hAnsi="TH SarabunPSK" w:cs="TH SarabunPSK"/>
          <w:color w:val="FF0000"/>
        </w:rPr>
      </w:pPr>
      <w:r w:rsidRPr="002D5B0D">
        <w:rPr>
          <w:rFonts w:ascii="TH SarabunPSK" w:hAnsi="TH SarabunPSK" w:cs="TH SarabunPSK"/>
          <w:color w:val="FF0000"/>
          <w:cs/>
        </w:rPr>
        <w:t>ในกรณีหลักสูตรระดับบัณฑิตศึกษา กรุณาระบุข้อมูลเชิงปริมาณลงในตาราง</w:t>
      </w:r>
      <w:r w:rsidRPr="002D5B0D">
        <w:rPr>
          <w:rFonts w:ascii="TH SarabunPSK" w:hAnsi="TH SarabunPSK" w:cs="TH SarabunPSK"/>
          <w:color w:val="FF0000"/>
        </w:rPr>
        <w:t xml:space="preserve"> </w:t>
      </w:r>
      <w:r w:rsidRPr="002D5B0D">
        <w:rPr>
          <w:rFonts w:ascii="TH SarabunPSK" w:hAnsi="TH SarabunPSK" w:cs="TH SarabunPSK"/>
          <w:color w:val="FF0000"/>
          <w:cs/>
        </w:rPr>
        <w:t xml:space="preserve"> โดยนำเสนอข้อมูลย้อนหลังไม่น้อยกว่า 3 ปี </w:t>
      </w:r>
    </w:p>
    <w:p w14:paraId="399A413C" w14:textId="6DA2081E" w:rsidR="00F02DF4" w:rsidRPr="00D568E2" w:rsidRDefault="00D568E2" w:rsidP="001E53A9">
      <w:pPr>
        <w:rPr>
          <w:rFonts w:ascii="TH SarabunPSK" w:hAnsi="TH SarabunPSK" w:cs="TH SarabunPSK"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4769DEBB" wp14:editId="7F26F071">
            <wp:simplePos x="0" y="0"/>
            <wp:positionH relativeFrom="column">
              <wp:posOffset>652780</wp:posOffset>
            </wp:positionH>
            <wp:positionV relativeFrom="paragraph">
              <wp:posOffset>170312</wp:posOffset>
            </wp:positionV>
            <wp:extent cx="4471670" cy="1450975"/>
            <wp:effectExtent l="0" t="0" r="5080" b="0"/>
            <wp:wrapThrough wrapText="bothSides">
              <wp:wrapPolygon edited="0">
                <wp:start x="0" y="0"/>
                <wp:lineTo x="0" y="21269"/>
                <wp:lineTo x="21533" y="21269"/>
                <wp:lineTo x="21533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8E2">
        <w:rPr>
          <w:rFonts w:ascii="TH SarabunPSK" w:hAnsi="TH SarabunPSK" w:cs="TH SarabunPSK" w:hint="cs"/>
          <w:color w:val="FF0000"/>
          <w:u w:val="single"/>
          <w:cs/>
        </w:rPr>
        <w:t>ตัวอย่าง</w:t>
      </w:r>
    </w:p>
    <w:p w14:paraId="39A12875" w14:textId="0701DDAE" w:rsidR="00F02DF4" w:rsidRDefault="00F02DF4" w:rsidP="001E53A9">
      <w:pPr>
        <w:rPr>
          <w:rFonts w:ascii="TH SarabunPSK" w:hAnsi="TH SarabunPSK" w:cs="TH SarabunPSK"/>
          <w:color w:val="FF0000"/>
        </w:rPr>
      </w:pPr>
    </w:p>
    <w:p w14:paraId="69760F89" w14:textId="7245E468" w:rsidR="00F02DF4" w:rsidRDefault="00F02DF4" w:rsidP="001E53A9">
      <w:pPr>
        <w:rPr>
          <w:rFonts w:ascii="TH SarabunPSK" w:hAnsi="TH SarabunPSK" w:cs="TH SarabunPSK"/>
          <w:color w:val="FF0000"/>
        </w:rPr>
      </w:pPr>
    </w:p>
    <w:p w14:paraId="40938081" w14:textId="3C52603D" w:rsidR="00F02DF4" w:rsidRDefault="00F02DF4" w:rsidP="001E53A9">
      <w:pPr>
        <w:rPr>
          <w:rFonts w:ascii="TH SarabunPSK" w:hAnsi="TH SarabunPSK" w:cs="TH SarabunPSK"/>
          <w:color w:val="FF0000"/>
        </w:rPr>
      </w:pPr>
    </w:p>
    <w:p w14:paraId="6874DB01" w14:textId="5B2ED9BC" w:rsidR="00F02DF4" w:rsidRPr="002D5B0D" w:rsidRDefault="00F02DF4" w:rsidP="001E53A9">
      <w:pPr>
        <w:rPr>
          <w:rFonts w:ascii="TH SarabunPSK" w:hAnsi="TH SarabunPSK" w:cs="TH SarabunPSK" w:hint="cs"/>
          <w:color w:val="FF0000"/>
          <w:cs/>
        </w:rPr>
      </w:pPr>
    </w:p>
    <w:p w14:paraId="2A802F57" w14:textId="379335A3" w:rsidR="0048004D" w:rsidRPr="009D6B79" w:rsidRDefault="00D568E2" w:rsidP="00B71342">
      <w:pPr>
        <w:jc w:val="center"/>
        <w:rPr>
          <w:rFonts w:ascii="TH SarabunPSK" w:eastAsia="Times New Roman" w:hAnsi="TH SarabunPSK" w:cs="TH SarabunPSK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35E3515" wp14:editId="6BEC8C4E">
            <wp:simplePos x="0" y="0"/>
            <wp:positionH relativeFrom="margin">
              <wp:align>center</wp:align>
            </wp:positionH>
            <wp:positionV relativeFrom="paragraph">
              <wp:posOffset>496768</wp:posOffset>
            </wp:positionV>
            <wp:extent cx="2611732" cy="273132"/>
            <wp:effectExtent l="0" t="0" r="0" b="0"/>
            <wp:wrapThrough wrapText="bothSides">
              <wp:wrapPolygon edited="0">
                <wp:start x="0" y="0"/>
                <wp:lineTo x="0" y="19591"/>
                <wp:lineTo x="21432" y="19591"/>
                <wp:lineTo x="21432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732" cy="27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1688" w14:textId="77777777" w:rsidR="00C011E3" w:rsidRPr="009D6B79" w:rsidRDefault="00C011E3" w:rsidP="00C011E3">
      <w:pPr>
        <w:pStyle w:val="Heading3"/>
        <w:spacing w:before="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51" w:name="_Toc3220338"/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11</w:t>
      </w:r>
      <w:r w:rsidRPr="009D6B79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The satisfaction levels of stakeholders are established, monitored and benchmarked for improvement 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[</w:t>
      </w:r>
      <w:r w:rsidRPr="009D6B7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96DF9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]</w:t>
      </w:r>
      <w:bookmarkEnd w:id="51"/>
    </w:p>
    <w:p w14:paraId="2FC2878A" w14:textId="708970BD" w:rsidR="00C011E3" w:rsidRPr="00223F6D" w:rsidRDefault="00223F6D" w:rsidP="00982038">
      <w:pPr>
        <w:rPr>
          <w:rFonts w:ascii="TH SarabunPSK" w:hAnsi="TH SarabunPSK" w:cs="TH SarabunPSK" w:hint="cs"/>
          <w:color w:val="FF0000"/>
        </w:rPr>
      </w:pPr>
      <w:r>
        <w:rPr>
          <w:rFonts w:ascii="TH SarabunPSK" w:hAnsi="TH SarabunPSK" w:cs="TH SarabunPSK"/>
          <w:color w:val="FF0000"/>
        </w:rPr>
        <w:t xml:space="preserve"> </w:t>
      </w:r>
      <w:r w:rsidR="001E53A9" w:rsidRPr="002D5B0D">
        <w:rPr>
          <w:rFonts w:ascii="TH SarabunPSK" w:hAnsi="TH SarabunPSK" w:cs="TH SarabunPSK"/>
          <w:color w:val="FF0000"/>
          <w:cs/>
        </w:rPr>
        <w:t>กรุณาระบุข้อมูลเชิงปริมาณลงในตาราง</w:t>
      </w:r>
      <w:r w:rsidR="001E53A9" w:rsidRPr="002D5B0D">
        <w:rPr>
          <w:rFonts w:ascii="TH SarabunPSK" w:hAnsi="TH SarabunPSK" w:cs="TH SarabunPSK"/>
          <w:color w:val="FF0000"/>
        </w:rPr>
        <w:t xml:space="preserve"> </w:t>
      </w:r>
      <w:r w:rsidR="001E53A9" w:rsidRPr="002D5B0D">
        <w:rPr>
          <w:rFonts w:ascii="TH SarabunPSK" w:hAnsi="TH SarabunPSK" w:cs="TH SarabunPSK"/>
          <w:color w:val="FF0000"/>
          <w:cs/>
        </w:rPr>
        <w:t xml:space="preserve"> โดยนำเสนอข้อมูลย้อนหลังไม่น้อยกว่า 3 ปี </w:t>
      </w:r>
    </w:p>
    <w:p w14:paraId="431FF6FB" w14:textId="4E9ED480" w:rsidR="0048004D" w:rsidRPr="009D6B79" w:rsidRDefault="00223F6D" w:rsidP="00A36C32">
      <w:pPr>
        <w:jc w:val="center"/>
        <w:rPr>
          <w:rFonts w:ascii="TH SarabunPSK" w:eastAsia="Times New Roman" w:hAnsi="TH SarabunPSK" w:cs="TH SarabunPSK"/>
          <w:b/>
          <w:color w:val="000000" w:themeColor="text1"/>
        </w:rPr>
      </w:pPr>
      <w:r>
        <w:rPr>
          <w:noProof/>
        </w:rPr>
        <w:drawing>
          <wp:inline distT="0" distB="0" distL="0" distR="0" wp14:anchorId="3E4B049F" wp14:editId="6139BBB8">
            <wp:extent cx="5731510" cy="2436495"/>
            <wp:effectExtent l="0" t="0" r="254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2BF4" w14:textId="77777777" w:rsidR="00F02DF4" w:rsidRPr="00F02DF4" w:rsidRDefault="00F02DF4" w:rsidP="00F02DF4">
      <w:pPr>
        <w:rPr>
          <w:cs/>
        </w:rPr>
      </w:pPr>
      <w:bookmarkStart w:id="52" w:name="_Toc3220339"/>
    </w:p>
    <w:p w14:paraId="1B210F60" w14:textId="77777777" w:rsidR="00F02DF4" w:rsidRPr="00F02DF4" w:rsidRDefault="00F02DF4" w:rsidP="00F02DF4">
      <w:pPr>
        <w:rPr>
          <w:cs/>
        </w:rPr>
      </w:pPr>
    </w:p>
    <w:p w14:paraId="60C9C185" w14:textId="77777777" w:rsidR="00F02DF4" w:rsidRPr="00F02DF4" w:rsidRDefault="00F02DF4" w:rsidP="00F02DF4">
      <w:pPr>
        <w:rPr>
          <w:cs/>
        </w:rPr>
      </w:pPr>
    </w:p>
    <w:p w14:paraId="45827657" w14:textId="77777777" w:rsidR="00F02DF4" w:rsidRPr="00F02DF4" w:rsidRDefault="00F02DF4" w:rsidP="00F02DF4">
      <w:pPr>
        <w:rPr>
          <w:cs/>
        </w:rPr>
      </w:pPr>
    </w:p>
    <w:p w14:paraId="3990466A" w14:textId="77777777" w:rsidR="00F02DF4" w:rsidRPr="00F02DF4" w:rsidRDefault="00F02DF4" w:rsidP="00F02DF4">
      <w:pPr>
        <w:rPr>
          <w:cs/>
        </w:rPr>
      </w:pPr>
    </w:p>
    <w:p w14:paraId="27F46F2E" w14:textId="77777777" w:rsidR="00F02DF4" w:rsidRPr="00F02DF4" w:rsidRDefault="00F02DF4" w:rsidP="00F02DF4">
      <w:pPr>
        <w:rPr>
          <w:cs/>
        </w:rPr>
      </w:pPr>
    </w:p>
    <w:p w14:paraId="0149CEF9" w14:textId="77777777" w:rsidR="00F02DF4" w:rsidRPr="00F02DF4" w:rsidRDefault="00F02DF4" w:rsidP="00F02DF4">
      <w:pPr>
        <w:rPr>
          <w:cs/>
        </w:rPr>
      </w:pPr>
    </w:p>
    <w:p w14:paraId="1B5AB18D" w14:textId="77777777" w:rsidR="00F02DF4" w:rsidRPr="00F02DF4" w:rsidRDefault="00F02DF4" w:rsidP="00F02DF4">
      <w:pPr>
        <w:rPr>
          <w:cs/>
        </w:rPr>
      </w:pPr>
    </w:p>
    <w:p w14:paraId="7BC9DABE" w14:textId="77777777" w:rsidR="00F02DF4" w:rsidRPr="00F02DF4" w:rsidRDefault="00F02DF4" w:rsidP="00F02DF4">
      <w:pPr>
        <w:rPr>
          <w:cs/>
        </w:rPr>
      </w:pPr>
    </w:p>
    <w:p w14:paraId="7B366396" w14:textId="77777777" w:rsidR="00F02DF4" w:rsidRPr="00F02DF4" w:rsidRDefault="00F02DF4" w:rsidP="00F02DF4">
      <w:pPr>
        <w:rPr>
          <w:cs/>
        </w:rPr>
      </w:pPr>
    </w:p>
    <w:p w14:paraId="7B567DD4" w14:textId="77777777" w:rsidR="00F02DF4" w:rsidRPr="00F02DF4" w:rsidRDefault="00F02DF4" w:rsidP="00F02DF4">
      <w:pPr>
        <w:rPr>
          <w:cs/>
        </w:rPr>
      </w:pPr>
    </w:p>
    <w:p w14:paraId="100D9708" w14:textId="77777777" w:rsidR="00F02DF4" w:rsidRPr="00F02DF4" w:rsidRDefault="00F02DF4" w:rsidP="00F02DF4">
      <w:pPr>
        <w:rPr>
          <w:cs/>
        </w:rPr>
      </w:pPr>
    </w:p>
    <w:p w14:paraId="4A7E4944" w14:textId="77777777" w:rsidR="00F02DF4" w:rsidRPr="00F02DF4" w:rsidRDefault="00F02DF4" w:rsidP="00F02DF4">
      <w:pPr>
        <w:rPr>
          <w:cs/>
        </w:rPr>
      </w:pPr>
    </w:p>
    <w:p w14:paraId="0EBAD127" w14:textId="2BC48666" w:rsidR="00F02DF4" w:rsidRPr="00F02DF4" w:rsidRDefault="00F02DF4" w:rsidP="00F02DF4">
      <w:pPr>
        <w:tabs>
          <w:tab w:val="left" w:pos="3460"/>
        </w:tabs>
        <w:rPr>
          <w:cs/>
        </w:rPr>
      </w:pPr>
      <w:r>
        <w:rPr>
          <w:cs/>
        </w:rPr>
        <w:tab/>
      </w:r>
    </w:p>
    <w:p w14:paraId="1F620DE4" w14:textId="77777777" w:rsidR="00F02DF4" w:rsidRPr="00F02DF4" w:rsidRDefault="00F02DF4" w:rsidP="00F02DF4">
      <w:pPr>
        <w:rPr>
          <w:cs/>
        </w:rPr>
      </w:pPr>
    </w:p>
    <w:p w14:paraId="4961AE0C" w14:textId="77777777" w:rsidR="00F02DF4" w:rsidRDefault="00F02DF4" w:rsidP="00F02DF4">
      <w:pPr>
        <w:rPr>
          <w:cs/>
        </w:rPr>
        <w:sectPr w:rsidR="00F02DF4" w:rsidSect="008B31FF">
          <w:pgSz w:w="11906" w:h="16838"/>
          <w:pgMar w:top="1276" w:right="1440" w:bottom="1440" w:left="1440" w:header="708" w:footer="170" w:gutter="0"/>
          <w:pgNumType w:start="1"/>
          <w:cols w:space="708"/>
          <w:docGrid w:linePitch="435"/>
        </w:sectPr>
      </w:pPr>
    </w:p>
    <w:p w14:paraId="43113BDA" w14:textId="1F598C22" w:rsidR="00D76959" w:rsidRPr="00F02DF4" w:rsidRDefault="00D76959" w:rsidP="00F02DF4">
      <w:pPr>
        <w:rPr>
          <w:cs/>
        </w:rPr>
        <w:sectPr w:rsidR="00D76959" w:rsidRPr="00F02DF4" w:rsidSect="00F02DF4">
          <w:type w:val="continuous"/>
          <w:pgSz w:w="11906" w:h="16838"/>
          <w:pgMar w:top="1276" w:right="1440" w:bottom="1440" w:left="1440" w:header="708" w:footer="170" w:gutter="0"/>
          <w:pgNumType w:start="1"/>
          <w:cols w:space="708"/>
          <w:docGrid w:linePitch="435"/>
        </w:sectPr>
      </w:pPr>
    </w:p>
    <w:p w14:paraId="7D4F463B" w14:textId="77777777" w:rsidR="00D76959" w:rsidRPr="00D76959" w:rsidRDefault="00D76959" w:rsidP="00F02DF4">
      <w:pPr>
        <w:shd w:val="clear" w:color="auto" w:fill="DBE5F1"/>
        <w:tabs>
          <w:tab w:val="left" w:pos="142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76959">
        <w:rPr>
          <w:rFonts w:ascii="TH SarabunPSK" w:hAnsi="TH SarabunPSK" w:cs="TH SarabunPSK"/>
          <w:b/>
          <w:bCs/>
          <w:sz w:val="40"/>
          <w:szCs w:val="40"/>
        </w:rPr>
        <w:lastRenderedPageBreak/>
        <w:t xml:space="preserve">Part III </w:t>
      </w:r>
      <w:r w:rsidRPr="00D76959">
        <w:rPr>
          <w:rFonts w:ascii="TH SarabunPSK" w:hAnsi="TH SarabunPSK" w:cs="TH SarabunPSK"/>
          <w:b/>
          <w:bCs/>
          <w:sz w:val="40"/>
          <w:szCs w:val="40"/>
          <w:cs/>
        </w:rPr>
        <w:t xml:space="preserve">- </w:t>
      </w:r>
      <w:r w:rsidRPr="00D76959">
        <w:rPr>
          <w:rFonts w:ascii="TH SarabunPSK" w:hAnsi="TH SarabunPSK" w:cs="TH SarabunPSK"/>
          <w:b/>
          <w:bCs/>
          <w:sz w:val="40"/>
          <w:szCs w:val="40"/>
        </w:rPr>
        <w:t>Strengths and weakness analyses</w:t>
      </w:r>
      <w:bookmarkEnd w:id="52"/>
    </w:p>
    <w:p w14:paraId="6546420A" w14:textId="77777777" w:rsidR="00233270" w:rsidRPr="00233270" w:rsidRDefault="00233270" w:rsidP="00233270">
      <w:pPr>
        <w:tabs>
          <w:tab w:val="left" w:pos="1803"/>
          <w:tab w:val="right" w:pos="13958"/>
        </w:tabs>
        <w:spacing w:line="276" w:lineRule="auto"/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</w:pPr>
      <w:r w:rsidRPr="0023327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ให้หลักสูตรวิเคราะห์จุดแข็ง และ จุดอ่อน ของการดำเนินงานในปีการศึกษา </w:t>
      </w:r>
      <w:r w:rsidR="007404E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 xml:space="preserve">......... </w:t>
      </w:r>
      <w:r w:rsidRPr="00233270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ที่ผ่านมา และแนวทางการพัฒนาหลักสูตร ต่อไปในปีการศึกษา</w:t>
      </w:r>
      <w:r w:rsidR="007404E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</w:rPr>
        <w:t>ถัดไป</w:t>
      </w:r>
      <w:r w:rsidRPr="00233270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ab/>
      </w:r>
    </w:p>
    <w:p w14:paraId="5360562B" w14:textId="77777777" w:rsidR="00D76959" w:rsidRPr="00D76959" w:rsidRDefault="00D76959" w:rsidP="0023327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contextualSpacing/>
        <w:rPr>
          <w:rFonts w:ascii="TH SarabunPSK" w:hAnsi="TH SarabunPSK" w:cs="TH SarabunPSK"/>
          <w:b/>
          <w:color w:val="000000"/>
        </w:rPr>
      </w:pPr>
    </w:p>
    <w:tbl>
      <w:tblPr>
        <w:tblW w:w="1445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2551"/>
        <w:gridCol w:w="2410"/>
        <w:gridCol w:w="3118"/>
        <w:gridCol w:w="2552"/>
      </w:tblGrid>
      <w:tr w:rsidR="00D76959" w:rsidRPr="00D76959" w14:paraId="2CD584A0" w14:textId="77777777" w:rsidTr="00F02DF4">
        <w:trPr>
          <w:trHeight w:val="260"/>
          <w:tblHeader/>
        </w:trPr>
        <w:tc>
          <w:tcPr>
            <w:tcW w:w="3823" w:type="dxa"/>
            <w:vAlign w:val="center"/>
          </w:tcPr>
          <w:p w14:paraId="31D695F9" w14:textId="77777777"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AUN</w:t>
            </w:r>
            <w:r w:rsidRPr="00D76959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D76959">
              <w:rPr>
                <w:rFonts w:ascii="TH SarabunPSK" w:hAnsi="TH SarabunPSK" w:cs="TH SarabunPSK"/>
                <w:b/>
              </w:rPr>
              <w:t>QA Criterion</w:t>
            </w:r>
          </w:p>
        </w:tc>
        <w:tc>
          <w:tcPr>
            <w:tcW w:w="2551" w:type="dxa"/>
            <w:vAlign w:val="center"/>
          </w:tcPr>
          <w:p w14:paraId="10444FF2" w14:textId="77777777"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Strength</w:t>
            </w:r>
          </w:p>
        </w:tc>
        <w:tc>
          <w:tcPr>
            <w:tcW w:w="2410" w:type="dxa"/>
            <w:vAlign w:val="center"/>
          </w:tcPr>
          <w:p w14:paraId="27BBAC44" w14:textId="77777777"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Weakness</w:t>
            </w:r>
          </w:p>
        </w:tc>
        <w:tc>
          <w:tcPr>
            <w:tcW w:w="3118" w:type="dxa"/>
            <w:vAlign w:val="center"/>
          </w:tcPr>
          <w:p w14:paraId="65CC6CC4" w14:textId="77777777"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</w:rPr>
              <w:t>Area of improvement</w:t>
            </w:r>
          </w:p>
        </w:tc>
        <w:tc>
          <w:tcPr>
            <w:tcW w:w="2552" w:type="dxa"/>
            <w:vAlign w:val="center"/>
          </w:tcPr>
          <w:p w14:paraId="6E7580A7" w14:textId="77777777" w:rsidR="00D76959" w:rsidRPr="00D76959" w:rsidRDefault="00D76959" w:rsidP="00DD70F9">
            <w:pPr>
              <w:ind w:firstLine="142"/>
              <w:jc w:val="center"/>
              <w:rPr>
                <w:rFonts w:ascii="TH SarabunPSK" w:hAnsi="TH SarabunPSK" w:cs="TH SarabunPSK"/>
                <w:b/>
              </w:rPr>
            </w:pPr>
            <w:r w:rsidRPr="00D76959">
              <w:rPr>
                <w:rFonts w:ascii="TH SarabunPSK" w:hAnsi="TH SarabunPSK" w:cs="TH SarabunPSK"/>
                <w:b/>
                <w:bCs/>
                <w:cs/>
              </w:rPr>
              <w:t>ระยะเวลาที่ต้องแล้วเสร็จ</w:t>
            </w:r>
          </w:p>
        </w:tc>
      </w:tr>
      <w:tr w:rsidR="00EB0D99" w:rsidRPr="00D76959" w14:paraId="2C15224C" w14:textId="77777777" w:rsidTr="00F02DF4">
        <w:trPr>
          <w:trHeight w:val="520"/>
        </w:trPr>
        <w:tc>
          <w:tcPr>
            <w:tcW w:w="3823" w:type="dxa"/>
          </w:tcPr>
          <w:p w14:paraId="164DAEA4" w14:textId="77777777" w:rsidR="00EB0D9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1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Expected Learning Outcomes</w:t>
            </w:r>
          </w:p>
        </w:tc>
        <w:tc>
          <w:tcPr>
            <w:tcW w:w="2551" w:type="dxa"/>
          </w:tcPr>
          <w:p w14:paraId="3D318C1D" w14:textId="77777777" w:rsidR="00EB0D99" w:rsidRPr="00D76959" w:rsidRDefault="00453C46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30D919C4" w14:textId="77777777" w:rsidR="00EB0D99" w:rsidRPr="00D76959" w:rsidRDefault="00453C46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13BE36E4" w14:textId="77777777" w:rsidR="00EB0D99" w:rsidRPr="00D76959" w:rsidRDefault="00453C46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34C95A2" w14:textId="77777777" w:rsidR="00EB0D99" w:rsidRPr="00D76959" w:rsidRDefault="00453C46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6C270818" w14:textId="77777777" w:rsidTr="00F02DF4">
        <w:trPr>
          <w:trHeight w:val="520"/>
        </w:trPr>
        <w:tc>
          <w:tcPr>
            <w:tcW w:w="3823" w:type="dxa"/>
          </w:tcPr>
          <w:p w14:paraId="41D18B2A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2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Program Specification</w:t>
            </w:r>
          </w:p>
        </w:tc>
        <w:tc>
          <w:tcPr>
            <w:tcW w:w="2551" w:type="dxa"/>
          </w:tcPr>
          <w:p w14:paraId="1ED494AA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5C57FF65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36EDA407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5BA6E51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1C24B4D4" w14:textId="77777777" w:rsidTr="00F02DF4">
        <w:trPr>
          <w:trHeight w:val="520"/>
        </w:trPr>
        <w:tc>
          <w:tcPr>
            <w:tcW w:w="3823" w:type="dxa"/>
          </w:tcPr>
          <w:p w14:paraId="306E656C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3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Program Structure and Content</w:t>
            </w:r>
          </w:p>
        </w:tc>
        <w:tc>
          <w:tcPr>
            <w:tcW w:w="2551" w:type="dxa"/>
          </w:tcPr>
          <w:p w14:paraId="1635BEDF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26E8344D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352B25CC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355C2F3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556AE606" w14:textId="77777777" w:rsidTr="00F02DF4">
        <w:trPr>
          <w:trHeight w:val="520"/>
        </w:trPr>
        <w:tc>
          <w:tcPr>
            <w:tcW w:w="3823" w:type="dxa"/>
          </w:tcPr>
          <w:p w14:paraId="4739E69B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4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Teaching and Learning Approach</w:t>
            </w:r>
          </w:p>
        </w:tc>
        <w:tc>
          <w:tcPr>
            <w:tcW w:w="2551" w:type="dxa"/>
          </w:tcPr>
          <w:p w14:paraId="1350ADFD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192F890C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4FA9456F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BD99662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141ABB8C" w14:textId="77777777" w:rsidTr="00F02DF4">
        <w:trPr>
          <w:trHeight w:val="520"/>
        </w:trPr>
        <w:tc>
          <w:tcPr>
            <w:tcW w:w="3823" w:type="dxa"/>
          </w:tcPr>
          <w:p w14:paraId="01074568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5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Student Assessment</w:t>
            </w:r>
          </w:p>
        </w:tc>
        <w:tc>
          <w:tcPr>
            <w:tcW w:w="2551" w:type="dxa"/>
          </w:tcPr>
          <w:p w14:paraId="0EFE565D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4E43EE60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1F1CADE2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A478088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4612FA50" w14:textId="77777777" w:rsidTr="00F02DF4">
        <w:trPr>
          <w:trHeight w:val="520"/>
        </w:trPr>
        <w:tc>
          <w:tcPr>
            <w:tcW w:w="3823" w:type="dxa"/>
          </w:tcPr>
          <w:p w14:paraId="6099B10A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6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Academic Staff Quality</w:t>
            </w:r>
          </w:p>
        </w:tc>
        <w:tc>
          <w:tcPr>
            <w:tcW w:w="2551" w:type="dxa"/>
          </w:tcPr>
          <w:p w14:paraId="0329BBE8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731A5CA4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5560E39C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108B4F6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4DDFF412" w14:textId="77777777" w:rsidTr="00F02DF4">
        <w:trPr>
          <w:trHeight w:val="520"/>
        </w:trPr>
        <w:tc>
          <w:tcPr>
            <w:tcW w:w="3823" w:type="dxa"/>
          </w:tcPr>
          <w:p w14:paraId="6119AAB3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7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Support Staff Quality</w:t>
            </w:r>
          </w:p>
        </w:tc>
        <w:tc>
          <w:tcPr>
            <w:tcW w:w="2551" w:type="dxa"/>
          </w:tcPr>
          <w:p w14:paraId="30B67FF4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64576ED5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0943CE41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094C442C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7241A329" w14:textId="77777777" w:rsidTr="00F02DF4">
        <w:trPr>
          <w:trHeight w:val="520"/>
        </w:trPr>
        <w:tc>
          <w:tcPr>
            <w:tcW w:w="3823" w:type="dxa"/>
          </w:tcPr>
          <w:p w14:paraId="23A33733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8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Student Quality and Support</w:t>
            </w:r>
          </w:p>
        </w:tc>
        <w:tc>
          <w:tcPr>
            <w:tcW w:w="2551" w:type="dxa"/>
          </w:tcPr>
          <w:p w14:paraId="47895F24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7C13CA15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1E3C77F3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0D2638C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2D872089" w14:textId="77777777" w:rsidTr="00F02DF4">
        <w:trPr>
          <w:trHeight w:val="520"/>
        </w:trPr>
        <w:tc>
          <w:tcPr>
            <w:tcW w:w="3823" w:type="dxa"/>
          </w:tcPr>
          <w:p w14:paraId="5B1D49AA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9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Facilities and Infrastructure</w:t>
            </w:r>
          </w:p>
        </w:tc>
        <w:tc>
          <w:tcPr>
            <w:tcW w:w="2551" w:type="dxa"/>
          </w:tcPr>
          <w:p w14:paraId="0D9FDCA5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48E07045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653FE819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FB7E989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6C7C02CA" w14:textId="77777777" w:rsidTr="00F02DF4">
        <w:trPr>
          <w:trHeight w:val="520"/>
        </w:trPr>
        <w:tc>
          <w:tcPr>
            <w:tcW w:w="3823" w:type="dxa"/>
          </w:tcPr>
          <w:p w14:paraId="33F7F399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10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Quality Enhancement</w:t>
            </w:r>
          </w:p>
        </w:tc>
        <w:tc>
          <w:tcPr>
            <w:tcW w:w="2551" w:type="dxa"/>
          </w:tcPr>
          <w:p w14:paraId="4A490787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6EB2A2CD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561C8DBB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20761122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  <w:tr w:rsidR="00D76959" w:rsidRPr="00D76959" w14:paraId="2FF39111" w14:textId="77777777" w:rsidTr="00F02DF4">
        <w:trPr>
          <w:trHeight w:val="520"/>
        </w:trPr>
        <w:tc>
          <w:tcPr>
            <w:tcW w:w="3823" w:type="dxa"/>
          </w:tcPr>
          <w:p w14:paraId="6C83FD7C" w14:textId="77777777" w:rsidR="00D76959" w:rsidRPr="00D76959" w:rsidRDefault="00D76959" w:rsidP="00DD70F9">
            <w:pPr>
              <w:rPr>
                <w:rFonts w:ascii="TH SarabunPSK" w:hAnsi="TH SarabunPSK" w:cs="TH SarabunPSK"/>
              </w:rPr>
            </w:pPr>
            <w:r w:rsidRPr="00D76959">
              <w:rPr>
                <w:rFonts w:ascii="TH SarabunPSK" w:hAnsi="TH SarabunPSK" w:cs="TH SarabunPSK"/>
              </w:rPr>
              <w:t xml:space="preserve">11 </w:t>
            </w:r>
            <w:r w:rsidRPr="00D76959">
              <w:rPr>
                <w:rFonts w:ascii="TH SarabunPSK" w:hAnsi="TH SarabunPSK" w:cs="TH SarabunPSK"/>
                <w:cs/>
              </w:rPr>
              <w:t xml:space="preserve">: </w:t>
            </w:r>
            <w:r w:rsidRPr="00D76959">
              <w:rPr>
                <w:rFonts w:ascii="TH SarabunPSK" w:hAnsi="TH SarabunPSK" w:cs="TH SarabunPSK"/>
              </w:rPr>
              <w:t>Output</w:t>
            </w:r>
          </w:p>
        </w:tc>
        <w:tc>
          <w:tcPr>
            <w:tcW w:w="2551" w:type="dxa"/>
          </w:tcPr>
          <w:p w14:paraId="1EA072DD" w14:textId="77777777" w:rsidR="00D76959" w:rsidRPr="00D76959" w:rsidRDefault="00D76959" w:rsidP="00F02DF4">
            <w:pPr>
              <w:ind w:firstLine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14:paraId="0C6342A8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8" w:type="dxa"/>
          </w:tcPr>
          <w:p w14:paraId="5700ED9D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59A87DEB" w14:textId="77777777" w:rsidR="00D76959" w:rsidRPr="00D76959" w:rsidRDefault="00D76959" w:rsidP="00DD70F9">
            <w:pPr>
              <w:ind w:firstLine="142"/>
              <w:rPr>
                <w:rFonts w:ascii="TH SarabunPSK" w:hAnsi="TH SarabunPSK" w:cs="TH SarabunPSK"/>
              </w:rPr>
            </w:pPr>
          </w:p>
        </w:tc>
      </w:tr>
    </w:tbl>
    <w:p w14:paraId="2E10F3D9" w14:textId="77777777" w:rsidR="00233270" w:rsidRDefault="00233270" w:rsidP="00233270">
      <w:pPr>
        <w:tabs>
          <w:tab w:val="left" w:pos="1803"/>
          <w:tab w:val="right" w:pos="13958"/>
        </w:tabs>
        <w:spacing w:line="276" w:lineRule="auto"/>
        <w:rPr>
          <w:rFonts w:ascii="TH SarabunPSK" w:hAnsi="TH SarabunPSK" w:cs="TH SarabunPSK"/>
          <w:b/>
          <w:bCs/>
          <w:color w:val="000000" w:themeColor="text1"/>
          <w:cs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</w:p>
    <w:p w14:paraId="5B6787EC" w14:textId="77777777" w:rsidR="00062131" w:rsidRDefault="00062131" w:rsidP="00233270">
      <w:pPr>
        <w:rPr>
          <w:rFonts w:ascii="TH SarabunPSK" w:hAnsi="TH SarabunPSK" w:cs="TH SarabunPSK"/>
        </w:rPr>
      </w:pPr>
    </w:p>
    <w:p w14:paraId="13A76655" w14:textId="11822C1C" w:rsidR="00D52335" w:rsidRPr="00233270" w:rsidRDefault="00D52335" w:rsidP="00233270">
      <w:pPr>
        <w:rPr>
          <w:rFonts w:ascii="TH SarabunPSK" w:hAnsi="TH SarabunPSK" w:cs="TH SarabunPSK" w:hint="cs"/>
          <w:cs/>
        </w:rPr>
        <w:sectPr w:rsidR="00D52335" w:rsidRPr="00233270" w:rsidSect="00F02DF4">
          <w:pgSz w:w="16838" w:h="11906" w:orient="landscape"/>
          <w:pgMar w:top="1440" w:right="1440" w:bottom="1440" w:left="1440" w:header="708" w:footer="708" w:gutter="0"/>
          <w:pgNumType w:start="9"/>
          <w:cols w:space="708"/>
          <w:titlePg/>
          <w:docGrid w:linePitch="435"/>
        </w:sectPr>
      </w:pPr>
    </w:p>
    <w:p w14:paraId="180D7777" w14:textId="77777777" w:rsidR="00203875" w:rsidRDefault="00203875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57ACC6A1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1A4CE362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12BBF8BA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5041AE0B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02BEB7DD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69A040EC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43E77AF3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22648542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05590BAC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44217F08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54131C90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7C3BA52A" w14:textId="77777777" w:rsidR="00F36D1E" w:rsidRDefault="00F36D1E" w:rsidP="00654F73">
      <w:pPr>
        <w:spacing w:line="276" w:lineRule="auto"/>
        <w:jc w:val="right"/>
        <w:rPr>
          <w:rFonts w:ascii="TH SarabunPSK" w:hAnsi="TH SarabunPSK" w:cs="TH SarabunPSK"/>
          <w:b/>
          <w:bCs/>
          <w:color w:val="000000" w:themeColor="text1"/>
        </w:rPr>
      </w:pPr>
    </w:p>
    <w:p w14:paraId="173C28D5" w14:textId="77777777" w:rsidR="00F36D1E" w:rsidRPr="00F36D1E" w:rsidRDefault="00F36D1E" w:rsidP="00F36D1E">
      <w:pPr>
        <w:spacing w:line="276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F36D1E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APPENDICES</w:t>
      </w:r>
    </w:p>
    <w:sectPr w:rsidR="00F36D1E" w:rsidRPr="00F36D1E" w:rsidSect="004B0CF8">
      <w:pgSz w:w="11906" w:h="16838"/>
      <w:pgMar w:top="1440" w:right="1440" w:bottom="1440" w:left="1440" w:header="708" w:footer="708" w:gutter="0"/>
      <w:pgNumType w:start="13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FE889" w14:textId="77777777" w:rsidR="00A60C97" w:rsidRDefault="00A60C97" w:rsidP="00CA0EB8">
      <w:r>
        <w:separator/>
      </w:r>
    </w:p>
  </w:endnote>
  <w:endnote w:type="continuationSeparator" w:id="0">
    <w:p w14:paraId="4FCE285C" w14:textId="77777777" w:rsidR="00A60C97" w:rsidRDefault="00A60C97" w:rsidP="00CA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8EAC" w14:textId="6CF1F10F" w:rsidR="00C011E3" w:rsidRDefault="00C011E3" w:rsidP="00B54F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40C3A">
      <w:rPr>
        <w:rStyle w:val="PageNumber"/>
      </w:rPr>
      <w:fldChar w:fldCharType="separate"/>
    </w:r>
    <w:r w:rsidR="00A40C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2BC1C1A" w14:textId="77777777" w:rsidR="00C011E3" w:rsidRDefault="00C011E3" w:rsidP="00B54F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EB550" w14:textId="77777777" w:rsidR="00C011E3" w:rsidRPr="00285D77" w:rsidRDefault="00C011E3" w:rsidP="00C40AA8">
    <w:pPr>
      <w:pBdr>
        <w:top w:val="single" w:sz="4" w:space="1" w:color="auto"/>
      </w:pBdr>
      <w:ind w:right="-46"/>
      <w:rPr>
        <w:rFonts w:ascii="TH SarabunPSK" w:hAnsi="TH SarabunPSK" w:cs="TH SarabunPSK"/>
      </w:rPr>
    </w:pPr>
    <w:r>
      <w:rPr>
        <w:noProof/>
        <w:color w:val="1F497D" w:themeColor="text2"/>
        <w:sz w:val="33"/>
        <w:szCs w:val="33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A917AD" wp14:editId="5BFE43DA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กล่องข้อความ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7DF3B6" w14:textId="77777777" w:rsidR="00C011E3" w:rsidRDefault="00C011E3">
                          <w:pPr>
                            <w:jc w:val="center"/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PAGE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Arabic  \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  <w:cs/>
                            </w:rPr>
                            <w:instrText xml:space="preserve">* 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instrText>MERGEFORMAT</w:instrTex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separate"/>
                          </w:r>
                          <w:r w:rsidR="00220514" w:rsidRPr="00220514">
                            <w:rPr>
                              <w:noProof/>
                              <w:color w:val="0F243E" w:themeColor="text2" w:themeShade="80"/>
                              <w:sz w:val="33"/>
                              <w:szCs w:val="33"/>
                              <w:cs/>
                              <w:lang w:val="th-TH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33"/>
                              <w:szCs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2A917AD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49" o:spid="_x0000_s1026" type="#_x0000_t202" style="position:absolute;margin-left:0;margin-top:0;width:30.6pt;height:24.65pt;z-index:25165875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" fillcolor="white [3201]" stroked="f" strokeweight=".5pt">
              <v:textbox style="mso-fit-shape-to-text:t" inset="0,,0">
                <w:txbxContent>
                  <w:p w14:paraId="447DF3B6" w14:textId="77777777" w:rsidR="00C011E3" w:rsidRDefault="00C011E3">
                    <w:pPr>
                      <w:jc w:val="center"/>
                      <w:rPr>
                        <w:color w:val="0F243E" w:themeColor="text2" w:themeShade="80"/>
                        <w:sz w:val="33"/>
                        <w:szCs w:val="33"/>
                      </w:rPr>
                    </w:pP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PAGE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Arabic  \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  <w:cs/>
                      </w:rPr>
                      <w:instrText xml:space="preserve">* 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instrText>MERGEFORMAT</w:instrTex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separate"/>
                    </w:r>
                    <w:r w:rsidR="00220514" w:rsidRPr="00220514">
                      <w:rPr>
                        <w:noProof/>
                        <w:color w:val="0F243E" w:themeColor="text2" w:themeShade="80"/>
                        <w:sz w:val="33"/>
                        <w:szCs w:val="33"/>
                        <w:cs/>
                        <w:lang w:val="th-TH"/>
                      </w:rPr>
                      <w:t>2</w:t>
                    </w:r>
                    <w:r>
                      <w:rPr>
                        <w:color w:val="0F243E" w:themeColor="text2" w:themeShade="80"/>
                        <w:sz w:val="33"/>
                        <w:szCs w:val="3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H SarabunPSK" w:hAnsi="TH SarabunPSK" w:cs="TH SarabunPSK"/>
      </w:rPr>
      <w:t>Program</w:t>
    </w:r>
    <w:r>
      <w:rPr>
        <w:rFonts w:ascii="TH SarabunPSK" w:hAnsi="TH SarabunPSK" w:cs="TH SarabunPSK"/>
        <w:cs/>
      </w:rPr>
      <w:t>-</w:t>
    </w:r>
    <w:r>
      <w:rPr>
        <w:rFonts w:ascii="TH SarabunPSK" w:hAnsi="TH SarabunPSK" w:cs="TH SarabunPSK"/>
      </w:rPr>
      <w:t>name ,Faculty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3B699" w14:textId="77777777" w:rsidR="00C011E3" w:rsidRPr="00841D7D" w:rsidRDefault="00C011E3" w:rsidP="00B54FCC">
    <w:pPr>
      <w:pStyle w:val="Footer"/>
      <w:framePr w:wrap="around" w:vAnchor="text" w:hAnchor="margin" w:xAlign="right" w:y="1"/>
      <w:rPr>
        <w:rStyle w:val="PageNumber"/>
        <w:rFonts w:ascii="Angsana New" w:hAnsi="Angsana New"/>
        <w:szCs w:val="32"/>
      </w:rPr>
    </w:pPr>
    <w:r>
      <w:rPr>
        <w:rStyle w:val="PageNumber"/>
        <w:rFonts w:ascii="Angsana New" w:hAnsi="Angsana New"/>
        <w:szCs w:val="32"/>
        <w:cs/>
      </w:rPr>
      <w:t xml:space="preserve"> </w:t>
    </w:r>
  </w:p>
  <w:p w14:paraId="51C0D5D6" w14:textId="77777777" w:rsidR="00C011E3" w:rsidRDefault="00C011E3" w:rsidP="00B54FCC">
    <w:pPr>
      <w:pStyle w:val="Footer"/>
    </w:pPr>
  </w:p>
  <w:p w14:paraId="6DD84CCE" w14:textId="77777777" w:rsidR="00C011E3" w:rsidRDefault="00C011E3" w:rsidP="00B54FCC">
    <w:pPr>
      <w:pStyle w:val="Footer"/>
      <w:ind w:right="360"/>
    </w:pPr>
    <w:r>
      <w:rPr>
        <w:rFonts w:ascii="Angsana New" w:hAnsi="Angsana New"/>
        <w:szCs w:val="32"/>
        <w:cs/>
      </w:rPr>
      <w:t xml:space="preserve"> </w:t>
    </w:r>
  </w:p>
  <w:p w14:paraId="1E07616A" w14:textId="77777777" w:rsidR="00C011E3" w:rsidRPr="00841D7D" w:rsidRDefault="00C011E3" w:rsidP="00B54FC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3FB4" w14:textId="32A4B57B" w:rsidR="008B31FF" w:rsidRPr="008B31FF" w:rsidRDefault="008B31FF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8"/>
        <w:szCs w:val="28"/>
      </w:rPr>
    </w:pPr>
    <w:r w:rsidRPr="008B31FF">
      <w:rPr>
        <w:rFonts w:ascii="TH SarabunPSK" w:hAnsi="TH SarabunPSK" w:cs="TH SarabunPSK"/>
        <w:sz w:val="28"/>
        <w:szCs w:val="28"/>
        <w:cs/>
        <w:lang w:val="en-US"/>
      </w:rPr>
      <w:t>หลักสูตร...................................................................................................</w:t>
    </w:r>
    <w:r>
      <w:rPr>
        <w:rFonts w:ascii="TH SarabunPSK" w:hAnsi="TH SarabunPSK" w:cs="TH SarabunPSK" w:hint="cs"/>
        <w:sz w:val="28"/>
        <w:szCs w:val="28"/>
        <w:cs/>
        <w:lang w:val="en-US"/>
      </w:rPr>
      <w:t>................................................</w:t>
    </w:r>
    <w:r w:rsidRPr="008B31FF">
      <w:rPr>
        <w:rFonts w:ascii="TH SarabunPSK" w:hAnsi="TH SarabunPSK" w:cs="TH SarabunPSK"/>
        <w:sz w:val="28"/>
        <w:szCs w:val="28"/>
        <w:cs/>
        <w:lang w:val="en-US"/>
      </w:rPr>
      <w:t>.... หน้าที่</w:t>
    </w:r>
    <w:sdt>
      <w:sdtPr>
        <w:rPr>
          <w:rFonts w:ascii="TH SarabunPSK" w:hAnsi="TH SarabunPSK" w:cs="TH SarabunPSK"/>
          <w:sz w:val="28"/>
          <w:szCs w:val="28"/>
        </w:rPr>
        <w:id w:val="-64404657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  <w:r w:rsidRPr="008B31FF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8B31FF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8B31FF">
          <w:rPr>
            <w:rFonts w:ascii="TH SarabunPSK" w:hAnsi="TH SarabunPSK" w:cs="TH SarabunPSK"/>
            <w:sz w:val="28"/>
            <w:szCs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28"/>
          </w:rPr>
          <w:t>1</w:t>
        </w:r>
        <w:r w:rsidRPr="008B31FF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8B31FF">
          <w:rPr>
            <w:rFonts w:ascii="TH SarabunPSK" w:hAnsi="TH SarabunPSK" w:cs="TH SarabunPSK"/>
            <w:sz w:val="28"/>
            <w:szCs w:val="28"/>
          </w:rPr>
          <w:t xml:space="preserve"> | </w:t>
        </w:r>
        <w:r w:rsidRPr="008B31FF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</w:rPr>
          <w:t>Page</w:t>
        </w:r>
      </w:sdtContent>
    </w:sdt>
  </w:p>
  <w:p w14:paraId="259D5FDF" w14:textId="67BCDCD2" w:rsidR="00C011E3" w:rsidRPr="00A40C3A" w:rsidRDefault="00C011E3" w:rsidP="00A40C3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9F91" w14:textId="5984B100" w:rsidR="008B31FF" w:rsidRPr="008B31FF" w:rsidRDefault="008B31FF">
    <w:pPr>
      <w:pStyle w:val="Footer"/>
      <w:pBdr>
        <w:top w:val="single" w:sz="4" w:space="1" w:color="D9D9D9" w:themeColor="background1" w:themeShade="D9"/>
      </w:pBdr>
      <w:jc w:val="right"/>
      <w:rPr>
        <w:rFonts w:ascii="TH SarabunPSK" w:hAnsi="TH SarabunPSK" w:cs="TH SarabunPSK"/>
        <w:sz w:val="28"/>
        <w:szCs w:val="28"/>
      </w:rPr>
    </w:pPr>
    <w:r w:rsidRPr="008B31FF">
      <w:rPr>
        <w:rFonts w:ascii="TH SarabunPSK" w:hAnsi="TH SarabunPSK" w:cs="TH SarabunPSK"/>
        <w:sz w:val="28"/>
        <w:szCs w:val="28"/>
        <w:cs/>
        <w:lang w:val="en-US"/>
      </w:rPr>
      <w:t>หลักสูตร...................................................................................................</w:t>
    </w:r>
    <w:r>
      <w:rPr>
        <w:rFonts w:ascii="TH SarabunPSK" w:hAnsi="TH SarabunPSK" w:cs="TH SarabunPSK" w:hint="cs"/>
        <w:sz w:val="28"/>
        <w:szCs w:val="28"/>
        <w:cs/>
        <w:lang w:val="en-US"/>
      </w:rPr>
      <w:t>.......................</w:t>
    </w:r>
    <w:r w:rsidR="00F02DF4">
      <w:rPr>
        <w:rFonts w:ascii="TH SarabunPSK" w:hAnsi="TH SarabunPSK" w:cs="TH SarabunPSK" w:hint="cs"/>
        <w:sz w:val="28"/>
        <w:szCs w:val="28"/>
        <w:cs/>
        <w:lang w:val="en-US"/>
      </w:rPr>
      <w:t>......................</w:t>
    </w:r>
    <w:r>
      <w:rPr>
        <w:rFonts w:ascii="TH SarabunPSK" w:hAnsi="TH SarabunPSK" w:cs="TH SarabunPSK" w:hint="cs"/>
        <w:sz w:val="28"/>
        <w:szCs w:val="28"/>
        <w:cs/>
        <w:lang w:val="en-US"/>
      </w:rPr>
      <w:t>..</w:t>
    </w:r>
    <w:r w:rsidRPr="008B31FF">
      <w:rPr>
        <w:rFonts w:ascii="TH SarabunPSK" w:hAnsi="TH SarabunPSK" w:cs="TH SarabunPSK"/>
        <w:sz w:val="28"/>
        <w:szCs w:val="28"/>
        <w:cs/>
        <w:lang w:val="en-US"/>
      </w:rPr>
      <w:t>.... หน้าที่</w:t>
    </w:r>
    <w:sdt>
      <w:sdtPr>
        <w:rPr>
          <w:rFonts w:ascii="TH SarabunPSK" w:hAnsi="TH SarabunPSK" w:cs="TH SarabunPSK"/>
          <w:sz w:val="28"/>
          <w:szCs w:val="28"/>
        </w:rPr>
        <w:id w:val="12728959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rFonts w:ascii="TH SarabunPSK" w:hAnsi="TH SarabunPSK" w:cs="TH SarabunPSK" w:hint="cs"/>
            <w:sz w:val="28"/>
            <w:szCs w:val="28"/>
            <w:cs/>
          </w:rPr>
          <w:t xml:space="preserve"> </w:t>
        </w:r>
        <w:r w:rsidRPr="008B31FF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8B31FF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8B31FF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453C46">
          <w:rPr>
            <w:rFonts w:ascii="TH SarabunPSK" w:hAnsi="TH SarabunPSK" w:cs="TH SarabunPSK"/>
            <w:noProof/>
            <w:sz w:val="28"/>
            <w:szCs w:val="28"/>
          </w:rPr>
          <w:t>3</w:t>
        </w:r>
        <w:r w:rsidRPr="008B31FF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8B31FF">
          <w:rPr>
            <w:rFonts w:ascii="TH SarabunPSK" w:hAnsi="TH SarabunPSK" w:cs="TH SarabunPSK"/>
            <w:sz w:val="28"/>
            <w:szCs w:val="28"/>
          </w:rPr>
          <w:t xml:space="preserve"> | </w:t>
        </w:r>
        <w:r w:rsidRPr="008B31FF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28"/>
          </w:rPr>
          <w:t>Page</w:t>
        </w:r>
      </w:sdtContent>
    </w:sdt>
  </w:p>
  <w:p w14:paraId="3F5E338D" w14:textId="77777777" w:rsidR="008B31FF" w:rsidRPr="00A40C3A" w:rsidRDefault="008B31FF" w:rsidP="00A40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4E633" w14:textId="77777777" w:rsidR="00A60C97" w:rsidRDefault="00A60C97" w:rsidP="00CA0EB8">
      <w:r>
        <w:separator/>
      </w:r>
    </w:p>
  </w:footnote>
  <w:footnote w:type="continuationSeparator" w:id="0">
    <w:p w14:paraId="6A3C576B" w14:textId="77777777" w:rsidR="00A60C97" w:rsidRDefault="00A60C97" w:rsidP="00CA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727"/>
    <w:multiLevelType w:val="hybridMultilevel"/>
    <w:tmpl w:val="0C14B0D0"/>
    <w:lvl w:ilvl="0" w:tplc="86C6D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BA6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2BA3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8A03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4A46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BEB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0EF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F49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13A2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19F5BBD"/>
    <w:multiLevelType w:val="hybridMultilevel"/>
    <w:tmpl w:val="7BD0518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49A3EC5"/>
    <w:multiLevelType w:val="hybridMultilevel"/>
    <w:tmpl w:val="0EB6A3F4"/>
    <w:lvl w:ilvl="0" w:tplc="3E300C84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91572"/>
    <w:multiLevelType w:val="hybridMultilevel"/>
    <w:tmpl w:val="F54E3AC6"/>
    <w:lvl w:ilvl="0" w:tplc="9982B25E">
      <w:start w:val="1"/>
      <w:numFmt w:val="decimal"/>
      <w:lvlText w:val="%1."/>
      <w:lvlJc w:val="left"/>
      <w:pPr>
        <w:ind w:left="735" w:hanging="360"/>
      </w:pPr>
      <w:rPr>
        <w:rFonts w:hint="default"/>
        <w:sz w:val="32"/>
      </w:rPr>
    </w:lvl>
    <w:lvl w:ilvl="1" w:tplc="5CFEE1D0">
      <w:start w:val="1"/>
      <w:numFmt w:val="decimal"/>
      <w:lvlText w:val="%2)"/>
      <w:lvlJc w:val="left"/>
      <w:pPr>
        <w:ind w:left="162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0C8175E9"/>
    <w:multiLevelType w:val="hybridMultilevel"/>
    <w:tmpl w:val="F6B299C0"/>
    <w:lvl w:ilvl="0" w:tplc="5746A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65364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18DB36F6"/>
    <w:multiLevelType w:val="hybridMultilevel"/>
    <w:tmpl w:val="5586897C"/>
    <w:lvl w:ilvl="0" w:tplc="FB42C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B28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FA27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106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99CB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874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9C3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C981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5088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19145383"/>
    <w:multiLevelType w:val="hybridMultilevel"/>
    <w:tmpl w:val="33628832"/>
    <w:lvl w:ilvl="0" w:tplc="7DDCC8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FE0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892F8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5B88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084D8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8A84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B1085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71692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D2E0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95F74FB"/>
    <w:multiLevelType w:val="hybridMultilevel"/>
    <w:tmpl w:val="567092BE"/>
    <w:lvl w:ilvl="0" w:tplc="156A0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52931"/>
    <w:multiLevelType w:val="hybridMultilevel"/>
    <w:tmpl w:val="EFCE3A0E"/>
    <w:lvl w:ilvl="0" w:tplc="858CC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35429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1A84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52C21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944F6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0023D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4EBB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02C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1368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D370FEC"/>
    <w:multiLevelType w:val="hybridMultilevel"/>
    <w:tmpl w:val="83AE416A"/>
    <w:lvl w:ilvl="0" w:tplc="EAEAA9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664"/>
    <w:multiLevelType w:val="hybridMultilevel"/>
    <w:tmpl w:val="0F2A0CF4"/>
    <w:lvl w:ilvl="0" w:tplc="39A8716E">
      <w:start w:val="1"/>
      <w:numFmt w:val="decimal"/>
      <w:lvlText w:val="%1)"/>
      <w:lvlJc w:val="left"/>
      <w:pPr>
        <w:ind w:left="1086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EE902B9"/>
    <w:multiLevelType w:val="hybridMultilevel"/>
    <w:tmpl w:val="37BEDAAE"/>
    <w:lvl w:ilvl="0" w:tplc="C26A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EC2E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F56B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521E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6CCF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F605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13A61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18A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307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22CE01FD"/>
    <w:multiLevelType w:val="hybridMultilevel"/>
    <w:tmpl w:val="71983338"/>
    <w:lvl w:ilvl="0" w:tplc="3EEC528C">
      <w:start w:val="1"/>
      <w:numFmt w:val="decimal"/>
      <w:lvlText w:val="%1)"/>
      <w:lvlJc w:val="left"/>
      <w:pPr>
        <w:ind w:left="1815" w:hanging="360"/>
      </w:pPr>
      <w:rPr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4" w15:restartNumberingAfterBreak="0">
    <w:nsid w:val="30C242DE"/>
    <w:multiLevelType w:val="hybridMultilevel"/>
    <w:tmpl w:val="4A1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3731C"/>
    <w:multiLevelType w:val="hybridMultilevel"/>
    <w:tmpl w:val="EF6453F4"/>
    <w:lvl w:ilvl="0" w:tplc="B1466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94422A2"/>
    <w:multiLevelType w:val="hybridMultilevel"/>
    <w:tmpl w:val="C0C03F0C"/>
    <w:lvl w:ilvl="0" w:tplc="174AD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2664E2"/>
    <w:multiLevelType w:val="hybridMultilevel"/>
    <w:tmpl w:val="071C1C6C"/>
    <w:styleLink w:val="Lettered"/>
    <w:lvl w:ilvl="0" w:tplc="D47C44E6">
      <w:start w:val="1"/>
      <w:numFmt w:val="upperRoman"/>
      <w:lvlText w:val="%1."/>
      <w:lvlJc w:val="left"/>
      <w:pPr>
        <w:ind w:left="289" w:hanging="289"/>
      </w:pPr>
      <w:rPr>
        <w:rFonts w:ascii="Helvetica" w:eastAsia="Arial Unicode MS" w:hAnsi="Helvetica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768B78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D60932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7E70EA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AE2366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6C9A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3247F4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A09408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43B8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190449"/>
    <w:multiLevelType w:val="hybridMultilevel"/>
    <w:tmpl w:val="4C1434BE"/>
    <w:lvl w:ilvl="0" w:tplc="D832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A2ECE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4F8BA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CAC2E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B90CF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C5E2C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33671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1C8A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617400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9" w15:restartNumberingAfterBreak="0">
    <w:nsid w:val="41D970FD"/>
    <w:multiLevelType w:val="hybridMultilevel"/>
    <w:tmpl w:val="EE96A928"/>
    <w:lvl w:ilvl="0" w:tplc="00AE4FF4">
      <w:start w:val="1"/>
      <w:numFmt w:val="decimal"/>
      <w:lvlText w:val="%1."/>
      <w:lvlJc w:val="left"/>
      <w:pPr>
        <w:ind w:left="795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B8F0072"/>
    <w:multiLevelType w:val="hybridMultilevel"/>
    <w:tmpl w:val="5F32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208F3"/>
    <w:multiLevelType w:val="multilevel"/>
    <w:tmpl w:val="E132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5B013F"/>
    <w:multiLevelType w:val="hybridMultilevel"/>
    <w:tmpl w:val="59241E6E"/>
    <w:lvl w:ilvl="0" w:tplc="D948356A">
      <w:start w:val="1"/>
      <w:numFmt w:val="decimal"/>
      <w:lvlText w:val="%1)"/>
      <w:lvlJc w:val="left"/>
      <w:pPr>
        <w:ind w:left="109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6A46DA4"/>
    <w:multiLevelType w:val="hybridMultilevel"/>
    <w:tmpl w:val="5A28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7386D"/>
    <w:multiLevelType w:val="hybridMultilevel"/>
    <w:tmpl w:val="071C1C6C"/>
    <w:numStyleLink w:val="Lettered"/>
  </w:abstractNum>
  <w:abstractNum w:abstractNumId="25" w15:restartNumberingAfterBreak="0">
    <w:nsid w:val="6C9321FE"/>
    <w:multiLevelType w:val="hybridMultilevel"/>
    <w:tmpl w:val="6E14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463C0"/>
    <w:multiLevelType w:val="hybridMultilevel"/>
    <w:tmpl w:val="1B2E0EC6"/>
    <w:lvl w:ilvl="0" w:tplc="FDD8F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6C1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E18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8AC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EE4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660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C64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4EA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846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6E6C71F6"/>
    <w:multiLevelType w:val="hybridMultilevel"/>
    <w:tmpl w:val="8834D722"/>
    <w:lvl w:ilvl="0" w:tplc="BCF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2B28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6C02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DA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45E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48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9D09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DCA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DF4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73223B8D"/>
    <w:multiLevelType w:val="hybridMultilevel"/>
    <w:tmpl w:val="88547EEC"/>
    <w:lvl w:ilvl="0" w:tplc="C52A7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D65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70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456E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898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F84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58EF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F020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AB4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 w15:restartNumberingAfterBreak="0">
    <w:nsid w:val="760B526E"/>
    <w:multiLevelType w:val="hybridMultilevel"/>
    <w:tmpl w:val="3AA66E00"/>
    <w:lvl w:ilvl="0" w:tplc="736A1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CB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F26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9623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8049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58CD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E4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D2D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1EA1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764D49F0"/>
    <w:multiLevelType w:val="hybridMultilevel"/>
    <w:tmpl w:val="7FC4E3AE"/>
    <w:lvl w:ilvl="0" w:tplc="3F562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C20E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D2A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AE7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42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6EB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704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5E6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10F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795619D2"/>
    <w:multiLevelType w:val="hybridMultilevel"/>
    <w:tmpl w:val="6A2C8D4A"/>
    <w:lvl w:ilvl="0" w:tplc="D78CC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35CF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E428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7AA27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4AF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F1081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FF023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34611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14031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 w15:restartNumberingAfterBreak="0">
    <w:nsid w:val="79574B1B"/>
    <w:multiLevelType w:val="hybridMultilevel"/>
    <w:tmpl w:val="95708696"/>
    <w:lvl w:ilvl="0" w:tplc="4B624EF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3"/>
  </w:num>
  <w:num w:numId="2">
    <w:abstractNumId w:val="1"/>
  </w:num>
  <w:num w:numId="3">
    <w:abstractNumId w:val="25"/>
  </w:num>
  <w:num w:numId="4">
    <w:abstractNumId w:val="8"/>
  </w:num>
  <w:num w:numId="5">
    <w:abstractNumId w:val="3"/>
  </w:num>
  <w:num w:numId="6">
    <w:abstractNumId w:val="32"/>
  </w:num>
  <w:num w:numId="7">
    <w:abstractNumId w:val="22"/>
  </w:num>
  <w:num w:numId="8">
    <w:abstractNumId w:val="15"/>
  </w:num>
  <w:num w:numId="9">
    <w:abstractNumId w:val="2"/>
  </w:num>
  <w:num w:numId="10">
    <w:abstractNumId w:val="4"/>
  </w:num>
  <w:num w:numId="11">
    <w:abstractNumId w:val="31"/>
  </w:num>
  <w:num w:numId="12">
    <w:abstractNumId w:val="9"/>
  </w:num>
  <w:num w:numId="13">
    <w:abstractNumId w:val="7"/>
  </w:num>
  <w:num w:numId="14">
    <w:abstractNumId w:val="12"/>
  </w:num>
  <w:num w:numId="15">
    <w:abstractNumId w:val="18"/>
  </w:num>
  <w:num w:numId="16">
    <w:abstractNumId w:val="29"/>
  </w:num>
  <w:num w:numId="17">
    <w:abstractNumId w:val="20"/>
  </w:num>
  <w:num w:numId="18">
    <w:abstractNumId w:val="26"/>
  </w:num>
  <w:num w:numId="19">
    <w:abstractNumId w:val="30"/>
  </w:num>
  <w:num w:numId="20">
    <w:abstractNumId w:val="0"/>
  </w:num>
  <w:num w:numId="21">
    <w:abstractNumId w:val="28"/>
  </w:num>
  <w:num w:numId="22">
    <w:abstractNumId w:val="6"/>
  </w:num>
  <w:num w:numId="23">
    <w:abstractNumId w:val="27"/>
  </w:num>
  <w:num w:numId="24">
    <w:abstractNumId w:val="17"/>
  </w:num>
  <w:num w:numId="25">
    <w:abstractNumId w:val="24"/>
    <w:lvlOverride w:ilvl="0">
      <w:lvl w:ilvl="0" w:tplc="541E6CBE">
        <w:start w:val="1"/>
        <w:numFmt w:val="upperRoman"/>
        <w:lvlText w:val="%1."/>
        <w:lvlJc w:val="left"/>
        <w:pPr>
          <w:ind w:left="289" w:hanging="289"/>
        </w:pPr>
        <w:rPr>
          <w:rFonts w:ascii="Angsana New" w:eastAsia="Arial Unicode MS" w:hAnsi="Angsana New" w:cs="Angsana Ne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19"/>
  </w:num>
  <w:num w:numId="30">
    <w:abstractNumId w:val="13"/>
  </w:num>
  <w:num w:numId="31">
    <w:abstractNumId w:val="5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73"/>
    <w:rsid w:val="00006ADA"/>
    <w:rsid w:val="00030B5C"/>
    <w:rsid w:val="00032519"/>
    <w:rsid w:val="0003567A"/>
    <w:rsid w:val="000540A5"/>
    <w:rsid w:val="00062131"/>
    <w:rsid w:val="00062410"/>
    <w:rsid w:val="0007192A"/>
    <w:rsid w:val="00081E6A"/>
    <w:rsid w:val="000842A4"/>
    <w:rsid w:val="000B20F8"/>
    <w:rsid w:val="000C00CD"/>
    <w:rsid w:val="000C0730"/>
    <w:rsid w:val="000D0E55"/>
    <w:rsid w:val="000D0EAB"/>
    <w:rsid w:val="000D15DF"/>
    <w:rsid w:val="000E1EC3"/>
    <w:rsid w:val="00110FE9"/>
    <w:rsid w:val="00113DC2"/>
    <w:rsid w:val="001474CD"/>
    <w:rsid w:val="0015547B"/>
    <w:rsid w:val="001636BE"/>
    <w:rsid w:val="00186039"/>
    <w:rsid w:val="001C00F0"/>
    <w:rsid w:val="001C4118"/>
    <w:rsid w:val="001C7ECC"/>
    <w:rsid w:val="001D7FB2"/>
    <w:rsid w:val="001E52F7"/>
    <w:rsid w:val="001E53A9"/>
    <w:rsid w:val="001F6CC3"/>
    <w:rsid w:val="00200EC7"/>
    <w:rsid w:val="00203875"/>
    <w:rsid w:val="00220514"/>
    <w:rsid w:val="00223F6D"/>
    <w:rsid w:val="0022670A"/>
    <w:rsid w:val="00233270"/>
    <w:rsid w:val="002371F6"/>
    <w:rsid w:val="002427C7"/>
    <w:rsid w:val="00261408"/>
    <w:rsid w:val="00262EB2"/>
    <w:rsid w:val="00266266"/>
    <w:rsid w:val="0027367C"/>
    <w:rsid w:val="00273E62"/>
    <w:rsid w:val="00281AC5"/>
    <w:rsid w:val="00283069"/>
    <w:rsid w:val="002839C5"/>
    <w:rsid w:val="00285D77"/>
    <w:rsid w:val="002979E1"/>
    <w:rsid w:val="002A0397"/>
    <w:rsid w:val="002B5052"/>
    <w:rsid w:val="002D5B0D"/>
    <w:rsid w:val="002E7D2F"/>
    <w:rsid w:val="002F07FC"/>
    <w:rsid w:val="002F0891"/>
    <w:rsid w:val="00351183"/>
    <w:rsid w:val="003548D8"/>
    <w:rsid w:val="00362BD3"/>
    <w:rsid w:val="003B1DC4"/>
    <w:rsid w:val="003C10B2"/>
    <w:rsid w:val="003D0311"/>
    <w:rsid w:val="003F3C1D"/>
    <w:rsid w:val="00453C46"/>
    <w:rsid w:val="004542CC"/>
    <w:rsid w:val="004642F8"/>
    <w:rsid w:val="0048004D"/>
    <w:rsid w:val="004A1955"/>
    <w:rsid w:val="004A5FFD"/>
    <w:rsid w:val="004B0CF8"/>
    <w:rsid w:val="004E6FD3"/>
    <w:rsid w:val="004F0EEB"/>
    <w:rsid w:val="004F24AA"/>
    <w:rsid w:val="004F26FA"/>
    <w:rsid w:val="0050049D"/>
    <w:rsid w:val="0050720E"/>
    <w:rsid w:val="00510561"/>
    <w:rsid w:val="00521BF3"/>
    <w:rsid w:val="0052354B"/>
    <w:rsid w:val="0054202E"/>
    <w:rsid w:val="005454B8"/>
    <w:rsid w:val="00563418"/>
    <w:rsid w:val="005D65A9"/>
    <w:rsid w:val="005D69D4"/>
    <w:rsid w:val="005F059D"/>
    <w:rsid w:val="005F7EE4"/>
    <w:rsid w:val="00601FBC"/>
    <w:rsid w:val="0061679B"/>
    <w:rsid w:val="00616A4A"/>
    <w:rsid w:val="00624099"/>
    <w:rsid w:val="00635F8B"/>
    <w:rsid w:val="00640CB5"/>
    <w:rsid w:val="00654F73"/>
    <w:rsid w:val="00660A68"/>
    <w:rsid w:val="0068614B"/>
    <w:rsid w:val="006907E5"/>
    <w:rsid w:val="0069447A"/>
    <w:rsid w:val="006944F8"/>
    <w:rsid w:val="00696522"/>
    <w:rsid w:val="006C4F33"/>
    <w:rsid w:val="006D31E6"/>
    <w:rsid w:val="006E13D8"/>
    <w:rsid w:val="006E280E"/>
    <w:rsid w:val="00703DF8"/>
    <w:rsid w:val="00722000"/>
    <w:rsid w:val="007404EF"/>
    <w:rsid w:val="00741088"/>
    <w:rsid w:val="0074576E"/>
    <w:rsid w:val="00746251"/>
    <w:rsid w:val="007500E8"/>
    <w:rsid w:val="00750CF8"/>
    <w:rsid w:val="00752544"/>
    <w:rsid w:val="00753EB7"/>
    <w:rsid w:val="007934A0"/>
    <w:rsid w:val="007C28CD"/>
    <w:rsid w:val="007C334F"/>
    <w:rsid w:val="007D1277"/>
    <w:rsid w:val="007D49F8"/>
    <w:rsid w:val="00812FCA"/>
    <w:rsid w:val="00816286"/>
    <w:rsid w:val="00816EED"/>
    <w:rsid w:val="00827837"/>
    <w:rsid w:val="0085384A"/>
    <w:rsid w:val="00857252"/>
    <w:rsid w:val="00865282"/>
    <w:rsid w:val="008920CE"/>
    <w:rsid w:val="00896DF9"/>
    <w:rsid w:val="008A72B6"/>
    <w:rsid w:val="008B31FF"/>
    <w:rsid w:val="008C5CB4"/>
    <w:rsid w:val="008D199C"/>
    <w:rsid w:val="008E2915"/>
    <w:rsid w:val="008E603B"/>
    <w:rsid w:val="00900E20"/>
    <w:rsid w:val="009369B4"/>
    <w:rsid w:val="00967B41"/>
    <w:rsid w:val="009801D8"/>
    <w:rsid w:val="00982038"/>
    <w:rsid w:val="009B5BE2"/>
    <w:rsid w:val="009C5311"/>
    <w:rsid w:val="009D11FF"/>
    <w:rsid w:val="009D3F1B"/>
    <w:rsid w:val="009D6B79"/>
    <w:rsid w:val="009E507A"/>
    <w:rsid w:val="009F7337"/>
    <w:rsid w:val="00A275A4"/>
    <w:rsid w:val="00A36C32"/>
    <w:rsid w:val="00A40C3A"/>
    <w:rsid w:val="00A51744"/>
    <w:rsid w:val="00A60C97"/>
    <w:rsid w:val="00A766AE"/>
    <w:rsid w:val="00A76720"/>
    <w:rsid w:val="00AA6465"/>
    <w:rsid w:val="00AE1583"/>
    <w:rsid w:val="00B1629A"/>
    <w:rsid w:val="00B231B7"/>
    <w:rsid w:val="00B53D17"/>
    <w:rsid w:val="00B54FCC"/>
    <w:rsid w:val="00B6075E"/>
    <w:rsid w:val="00B62C75"/>
    <w:rsid w:val="00B63641"/>
    <w:rsid w:val="00B71342"/>
    <w:rsid w:val="00BC2781"/>
    <w:rsid w:val="00BC2B28"/>
    <w:rsid w:val="00BC2CD0"/>
    <w:rsid w:val="00BC2E0B"/>
    <w:rsid w:val="00BD0789"/>
    <w:rsid w:val="00BD6F65"/>
    <w:rsid w:val="00BE31D2"/>
    <w:rsid w:val="00BF278C"/>
    <w:rsid w:val="00BF3CDA"/>
    <w:rsid w:val="00C011E3"/>
    <w:rsid w:val="00C07023"/>
    <w:rsid w:val="00C124DC"/>
    <w:rsid w:val="00C35EE5"/>
    <w:rsid w:val="00C40AA8"/>
    <w:rsid w:val="00C94DD3"/>
    <w:rsid w:val="00CA0816"/>
    <w:rsid w:val="00CA0EB8"/>
    <w:rsid w:val="00CD0A01"/>
    <w:rsid w:val="00D069F7"/>
    <w:rsid w:val="00D12FF7"/>
    <w:rsid w:val="00D1442F"/>
    <w:rsid w:val="00D2099B"/>
    <w:rsid w:val="00D215C1"/>
    <w:rsid w:val="00D23D5B"/>
    <w:rsid w:val="00D378A2"/>
    <w:rsid w:val="00D52335"/>
    <w:rsid w:val="00D568E2"/>
    <w:rsid w:val="00D73F47"/>
    <w:rsid w:val="00D76959"/>
    <w:rsid w:val="00D76AD3"/>
    <w:rsid w:val="00D81729"/>
    <w:rsid w:val="00D845CB"/>
    <w:rsid w:val="00D96A67"/>
    <w:rsid w:val="00DA3281"/>
    <w:rsid w:val="00DA5972"/>
    <w:rsid w:val="00DC36FD"/>
    <w:rsid w:val="00DD1992"/>
    <w:rsid w:val="00DF1757"/>
    <w:rsid w:val="00E121AD"/>
    <w:rsid w:val="00E506D0"/>
    <w:rsid w:val="00E60E60"/>
    <w:rsid w:val="00E9096C"/>
    <w:rsid w:val="00EA4EBD"/>
    <w:rsid w:val="00ED3F69"/>
    <w:rsid w:val="00EE0C05"/>
    <w:rsid w:val="00EE6104"/>
    <w:rsid w:val="00F02DF4"/>
    <w:rsid w:val="00F0514A"/>
    <w:rsid w:val="00F31EB1"/>
    <w:rsid w:val="00F350B6"/>
    <w:rsid w:val="00F36D1E"/>
    <w:rsid w:val="00F6013C"/>
    <w:rsid w:val="00F66F0F"/>
    <w:rsid w:val="00F7476F"/>
    <w:rsid w:val="00F75B18"/>
    <w:rsid w:val="00F83CE2"/>
    <w:rsid w:val="00F86898"/>
    <w:rsid w:val="00FB011A"/>
    <w:rsid w:val="00FD4FD3"/>
    <w:rsid w:val="00FD7394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C669A6"/>
  <w15:docId w15:val="{CFCD4BBE-2AF4-4778-84D2-E00EA1D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7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816"/>
    <w:pPr>
      <w:keepNext/>
      <w:keepLines/>
      <w:shd w:val="clear" w:color="auto" w:fill="E6E6E6"/>
      <w:spacing w:before="220" w:after="220"/>
      <w:jc w:val="center"/>
      <w:outlineLvl w:val="0"/>
    </w:pPr>
    <w:rPr>
      <w:rFonts w:ascii="Sarabun" w:eastAsia="Sarabun" w:hAnsi="Sarabun" w:cs="Sarabu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F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3F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F73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4F73"/>
    <w:rPr>
      <w:rFonts w:ascii="Cordia New" w:eastAsia="Cordia New" w:hAnsi="Cordia New" w:cs="Angsana New"/>
      <w:sz w:val="32"/>
      <w:szCs w:val="37"/>
      <w:lang w:val="x-none" w:eastAsia="x-none"/>
    </w:rPr>
  </w:style>
  <w:style w:type="character" w:styleId="PageNumber">
    <w:name w:val="page number"/>
    <w:basedOn w:val="DefaultParagraphFont"/>
    <w:rsid w:val="00654F73"/>
  </w:style>
  <w:style w:type="paragraph" w:styleId="ListParagraph">
    <w:name w:val="List Paragraph"/>
    <w:basedOn w:val="Normal"/>
    <w:link w:val="ListParagraphChar"/>
    <w:uiPriority w:val="34"/>
    <w:qFormat/>
    <w:rsid w:val="00654F73"/>
    <w:pPr>
      <w:spacing w:after="160" w:line="276" w:lineRule="auto"/>
      <w:ind w:left="720"/>
      <w:contextualSpacing/>
    </w:pPr>
    <w:rPr>
      <w:rFonts w:ascii="Perpetua" w:eastAsia="Times New Roman" w:hAnsi="Perpetua" w:cs="Angsana New"/>
      <w:color w:val="000000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0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B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EB8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0EB8"/>
    <w:rPr>
      <w:rFonts w:ascii="Cordia New" w:eastAsia="Cordia New" w:hAnsi="Cordia New" w:cs="Cordia New"/>
      <w:sz w:val="32"/>
      <w:szCs w:val="40"/>
    </w:rPr>
  </w:style>
  <w:style w:type="paragraph" w:customStyle="1" w:styleId="Default">
    <w:name w:val="Default"/>
    <w:rsid w:val="00A275A4"/>
    <w:pPr>
      <w:widowControl w:val="0"/>
      <w:autoSpaceDE w:val="0"/>
      <w:autoSpaceDN w:val="0"/>
      <w:adjustRightInd w:val="0"/>
      <w:spacing w:after="0" w:line="240" w:lineRule="auto"/>
    </w:pPr>
    <w:rPr>
      <w:rFonts w:ascii="EucrosiaUPC" w:eastAsia="Times New Roman" w:hAnsi="EucrosiaUPC" w:cs="EucrosiaUPC"/>
      <w:color w:val="000000"/>
      <w:sz w:val="24"/>
      <w:szCs w:val="24"/>
    </w:rPr>
  </w:style>
  <w:style w:type="character" w:styleId="Hyperlink">
    <w:name w:val="Hyperlink"/>
    <w:uiPriority w:val="99"/>
    <w:unhideWhenUsed/>
    <w:rsid w:val="0003251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03875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Lettered">
    <w:name w:val="Lettered"/>
    <w:rsid w:val="00816286"/>
    <w:pPr>
      <w:numPr>
        <w:numId w:val="24"/>
      </w:numPr>
    </w:pPr>
  </w:style>
  <w:style w:type="character" w:customStyle="1" w:styleId="ListParagraphChar">
    <w:name w:val="List Paragraph Char"/>
    <w:link w:val="ListParagraph"/>
    <w:uiPriority w:val="34"/>
    <w:rsid w:val="00816286"/>
    <w:rPr>
      <w:rFonts w:ascii="Perpetua" w:eastAsia="Times New Roman" w:hAnsi="Perpetua" w:cs="Angsana New"/>
      <w:color w:val="000000"/>
    </w:rPr>
  </w:style>
  <w:style w:type="paragraph" w:styleId="FootnoteText">
    <w:name w:val="footnote text"/>
    <w:basedOn w:val="Normal"/>
    <w:link w:val="FootnoteTextChar"/>
    <w:uiPriority w:val="99"/>
    <w:rsid w:val="00816286"/>
    <w:pPr>
      <w:jc w:val="thaiDistribute"/>
    </w:pPr>
    <w:rPr>
      <w:rFonts w:ascii="MS Sans Serif" w:hAnsi="MS Sans Serif" w:cs="Angsana New"/>
      <w:sz w:val="28"/>
      <w:szCs w:val="20"/>
      <w:lang w:eastAsia="th-T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6286"/>
    <w:rPr>
      <w:rFonts w:ascii="MS Sans Serif" w:eastAsia="Cordia New" w:hAnsi="MS Sans Serif" w:cs="Angsana New"/>
      <w:sz w:val="28"/>
      <w:szCs w:val="20"/>
      <w:lang w:eastAsia="th-TH"/>
    </w:rPr>
  </w:style>
  <w:style w:type="character" w:styleId="FootnoteReference">
    <w:name w:val="footnote reference"/>
    <w:uiPriority w:val="99"/>
    <w:semiHidden/>
    <w:unhideWhenUsed/>
    <w:rsid w:val="00816286"/>
    <w:rPr>
      <w:vertAlign w:val="superscript"/>
    </w:rPr>
  </w:style>
  <w:style w:type="paragraph" w:styleId="NoSpacing">
    <w:name w:val="No Spacing"/>
    <w:uiPriority w:val="1"/>
    <w:qFormat/>
    <w:rsid w:val="007D49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0816"/>
    <w:rPr>
      <w:rFonts w:ascii="Sarabun" w:eastAsia="Sarabun" w:hAnsi="Sarabun" w:cs="Sarabun"/>
      <w:b/>
      <w:sz w:val="40"/>
      <w:szCs w:val="4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F6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ED3F6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footer" Target="footer1.xm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5F46-E6E5-4BA5-A953-9418A817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QA_Ple</dc:creator>
  <cp:lastModifiedBy>HP</cp:lastModifiedBy>
  <cp:revision>21</cp:revision>
  <cp:lastPrinted>2022-03-28T02:46:00Z</cp:lastPrinted>
  <dcterms:created xsi:type="dcterms:W3CDTF">2021-04-30T11:03:00Z</dcterms:created>
  <dcterms:modified xsi:type="dcterms:W3CDTF">2022-03-28T04:54:00Z</dcterms:modified>
</cp:coreProperties>
</file>