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DA" w:rsidRDefault="00273617" w:rsidP="00B44CEE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bookmarkStart w:id="0" w:name="_GoBack"/>
      <w:r w:rsidRPr="00273617">
        <w:rPr>
          <w:rFonts w:ascii="TH SarabunPSK" w:hAnsi="TH SarabunPSK" w:cs="TH SarabunPSK"/>
          <w:sz w:val="24"/>
          <w:szCs w:val="32"/>
          <w:cs/>
        </w:rPr>
        <w:t>สำนักคอมพิวเตอร์</w:t>
      </w:r>
    </w:p>
    <w:tbl>
      <w:tblPr>
        <w:tblW w:w="15500" w:type="dxa"/>
        <w:tblLook w:val="04A0" w:firstRow="1" w:lastRow="0" w:firstColumn="1" w:lastColumn="0" w:noHBand="0" w:noVBand="1"/>
      </w:tblPr>
      <w:tblGrid>
        <w:gridCol w:w="4025"/>
        <w:gridCol w:w="3831"/>
        <w:gridCol w:w="3828"/>
        <w:gridCol w:w="3816"/>
      </w:tblGrid>
      <w:tr w:rsidR="00273617" w:rsidRPr="00273617" w:rsidTr="00273617">
        <w:trPr>
          <w:trHeight w:val="634"/>
          <w:tblHeader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bookmarkEnd w:id="0"/>
          <w:p w:rsidR="00273617" w:rsidRPr="00273617" w:rsidRDefault="00273617" w:rsidP="00273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273617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ข้อกำหนดโดยรวม</w:t>
            </w:r>
            <w:r w:rsidRPr="00273617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(1)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73617" w:rsidRPr="00273617" w:rsidRDefault="00273617" w:rsidP="00273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273617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ระบุระบบและกระบวนการ</w:t>
            </w:r>
            <w:r w:rsidRPr="00273617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(2)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73617" w:rsidRPr="00273617" w:rsidRDefault="00273617" w:rsidP="00273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273617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ผลลัพธ์และประสิทธิผล</w:t>
            </w:r>
            <w:r w:rsidRPr="00273617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(3)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73617" w:rsidRPr="00273617" w:rsidRDefault="00273617" w:rsidP="00273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273617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แนวทางการพัฒนา</w:t>
            </w:r>
            <w:r w:rsidRPr="00273617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(4)</w:t>
            </w:r>
          </w:p>
        </w:tc>
      </w:tr>
      <w:tr w:rsidR="00273617" w:rsidRPr="00273617" w:rsidTr="00273617">
        <w:trPr>
          <w:trHeight w:val="572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73617" w:rsidRPr="00273617" w:rsidRDefault="00273617" w:rsidP="002736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7361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หมวด</w:t>
            </w:r>
            <w:r w:rsidRPr="0027361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4 </w:t>
            </w:r>
            <w:r w:rsidRPr="0027361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การวัด การวิเคราะห์</w:t>
            </w:r>
            <w:r w:rsidRPr="0027361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27361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และการจัดการความรู้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73617" w:rsidRPr="00273617" w:rsidRDefault="00273617" w:rsidP="00273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73617" w:rsidRPr="00273617" w:rsidRDefault="00273617" w:rsidP="00273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73617" w:rsidRPr="00273617" w:rsidRDefault="00273617" w:rsidP="00273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73617" w:rsidRPr="00273617" w:rsidTr="00273617">
        <w:trPr>
          <w:trHeight w:val="99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617" w:rsidRPr="00273617" w:rsidRDefault="00273617" w:rsidP="002736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36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4.2 </w:t>
            </w:r>
            <w:r w:rsidRPr="002736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การจัดการความรู้ สารสนเทศ</w:t>
            </w:r>
            <w:r w:rsidRPr="002736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736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และเทคโนโลยีสารสนเทศ</w:t>
            </w:r>
            <w:r w:rsidRPr="002736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617" w:rsidRPr="00273617" w:rsidRDefault="00273617" w:rsidP="00273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617" w:rsidRPr="00273617" w:rsidRDefault="00273617" w:rsidP="00273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617" w:rsidRPr="00273617" w:rsidRDefault="00273617" w:rsidP="00273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73617" w:rsidRPr="00273617" w:rsidTr="00273617">
        <w:trPr>
          <w:trHeight w:val="2972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17" w:rsidRPr="00273617" w:rsidRDefault="00273617" w:rsidP="00273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(5)</w:t>
            </w:r>
            <w:r w:rsidRPr="002736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273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วิธีการที่ทำให้มั่นใจว่าคุณภาพและความพร้อมของข้อมูลสารสนเทศ</w:t>
            </w:r>
            <w:r w:rsidRPr="00273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273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ซอฟท์แวร์และฮาร์ดแวร์</w:t>
            </w:r>
            <w:r w:rsidRPr="00273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และโครงสร้างของระบบสารสนเทศ ตอบสนองต่อความต้องการในการใช้งานของบุคลากร</w:t>
            </w:r>
            <w:r w:rsidRPr="00273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ผู้ส่งมอบ คู่ความร่วมมืออย่างเป็นทางการและไม่เป็นทางการ ผู้เรียนและลูกค้ากลุ่มอื่น</w:t>
            </w:r>
            <w:r w:rsidRPr="00273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17" w:rsidRPr="00273617" w:rsidRDefault="00273617" w:rsidP="00273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17" w:rsidRPr="00273617" w:rsidRDefault="00273617" w:rsidP="00273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17" w:rsidRPr="00273617" w:rsidRDefault="00273617" w:rsidP="00273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73617" w:rsidRPr="00273617" w:rsidTr="00273617">
        <w:trPr>
          <w:trHeight w:val="572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73617" w:rsidRPr="00273617" w:rsidRDefault="00273617" w:rsidP="002736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7361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หมวด</w:t>
            </w:r>
            <w:r w:rsidRPr="0027361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6 </w:t>
            </w:r>
            <w:r w:rsidRPr="0027361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ระบบปฏิบัติการ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73617" w:rsidRPr="00273617" w:rsidRDefault="00273617" w:rsidP="00273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73617" w:rsidRPr="00273617" w:rsidRDefault="00273617" w:rsidP="00273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73617" w:rsidRPr="00273617" w:rsidRDefault="00273617" w:rsidP="00273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73617" w:rsidRPr="00273617" w:rsidTr="00273617">
        <w:trPr>
          <w:trHeight w:val="49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617" w:rsidRPr="00273617" w:rsidRDefault="00273617" w:rsidP="002736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36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6.2 </w:t>
            </w:r>
            <w:r w:rsidRPr="002736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ประสิทธิผลของการปฏิบัติการ</w:t>
            </w:r>
            <w:r w:rsidRPr="002736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617" w:rsidRPr="00273617" w:rsidRDefault="00273617" w:rsidP="00273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617" w:rsidRPr="00273617" w:rsidRDefault="00273617" w:rsidP="00273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617" w:rsidRPr="00273617" w:rsidRDefault="00273617" w:rsidP="00273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73617" w:rsidRPr="00273617" w:rsidTr="00273617">
        <w:trPr>
          <w:trHeight w:val="1981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17" w:rsidRPr="00273617" w:rsidRDefault="00273617" w:rsidP="00273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(5)    </w:t>
            </w:r>
            <w:r w:rsidRPr="00273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ริหารความปลอดภัยและการเตรียมพร้อมเพื่อภาวะฉุกเฉินที่อาจเกิดขึ้นอย่างเป็นระบบเพื่อทำให้มั่นใจว่าระบบปฏิบัติการมีความต่อเนื่องในสภาวะดังกล่าว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17" w:rsidRPr="00273617" w:rsidRDefault="00273617" w:rsidP="00273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17" w:rsidRPr="00273617" w:rsidRDefault="00273617" w:rsidP="00273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17" w:rsidRPr="00273617" w:rsidRDefault="00273617" w:rsidP="00273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273617" w:rsidRPr="00273617" w:rsidRDefault="00273617" w:rsidP="00B44CEE">
      <w:pPr>
        <w:spacing w:after="0"/>
        <w:jc w:val="center"/>
        <w:rPr>
          <w:rFonts w:ascii="TH SarabunPSK" w:hAnsi="TH SarabunPSK" w:cs="TH SarabunPSK" w:hint="cs"/>
          <w:sz w:val="24"/>
          <w:szCs w:val="32"/>
        </w:rPr>
      </w:pPr>
    </w:p>
    <w:sectPr w:rsidR="00273617" w:rsidRPr="00273617" w:rsidSect="00B94D08">
      <w:pgSz w:w="16838" w:h="11906" w:orient="landscape"/>
      <w:pgMar w:top="567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08"/>
    <w:rsid w:val="00084C6E"/>
    <w:rsid w:val="00270B48"/>
    <w:rsid w:val="00273617"/>
    <w:rsid w:val="002B070C"/>
    <w:rsid w:val="005049DA"/>
    <w:rsid w:val="006550EC"/>
    <w:rsid w:val="008447D3"/>
    <w:rsid w:val="00B17129"/>
    <w:rsid w:val="00B44CEE"/>
    <w:rsid w:val="00B94D08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B078"/>
  <w15:chartTrackingRefBased/>
  <w15:docId w15:val="{684B7A0C-EC85-4D1F-BDDD-BAA1B9D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2018-08-10T08:55:00Z</dcterms:created>
  <dcterms:modified xsi:type="dcterms:W3CDTF">2018-08-10T08:55:00Z</dcterms:modified>
</cp:coreProperties>
</file>