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29" w:rsidRDefault="00270B48" w:rsidP="00B44CEE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r w:rsidRPr="00270B48">
        <w:rPr>
          <w:rFonts w:ascii="TH SarabunPSK" w:hAnsi="TH SarabunPSK" w:cs="TH SarabunPSK"/>
          <w:sz w:val="24"/>
          <w:szCs w:val="32"/>
          <w:cs/>
        </w:rPr>
        <w:t>ส่วนวิเทศสัมพันธ์และสื่อสารองค์กร</w:t>
      </w:r>
    </w:p>
    <w:tbl>
      <w:tblPr>
        <w:tblW w:w="15620" w:type="dxa"/>
        <w:tblLook w:val="04A0" w:firstRow="1" w:lastRow="0" w:firstColumn="1" w:lastColumn="0" w:noHBand="0" w:noVBand="1"/>
      </w:tblPr>
      <w:tblGrid>
        <w:gridCol w:w="3929"/>
        <w:gridCol w:w="3897"/>
        <w:gridCol w:w="3897"/>
        <w:gridCol w:w="3897"/>
      </w:tblGrid>
      <w:tr w:rsidR="00270B48" w:rsidRPr="00270B48" w:rsidTr="00270B48">
        <w:trPr>
          <w:trHeight w:val="676"/>
          <w:tblHeader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bookmarkEnd w:id="0"/>
          <w:p w:rsidR="00270B48" w:rsidRPr="00270B48" w:rsidRDefault="00270B48" w:rsidP="00270B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ข้อกำหนดโดยรวม</w:t>
            </w: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(1)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ระบุระบบและกระบวนการ</w:t>
            </w: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(2)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ผลลัพธ์และประสิทธิผล</w:t>
            </w: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(3)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แนวทางการพัฒนา</w:t>
            </w: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(4)</w:t>
            </w:r>
          </w:p>
        </w:tc>
      </w:tr>
      <w:tr w:rsidR="00270B48" w:rsidRPr="00270B48" w:rsidTr="00270B48">
        <w:trPr>
          <w:trHeight w:val="61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</w:t>
            </w: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3 </w:t>
            </w: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ลูกค้า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70B48" w:rsidRPr="00270B48" w:rsidTr="00270B48">
        <w:trPr>
          <w:trHeight w:val="527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3.1 </w:t>
            </w: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เสียงของลูกค้า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70B48" w:rsidRPr="00270B48" w:rsidTr="00270B48">
        <w:trPr>
          <w:trHeight w:val="1583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Pr="00270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รับฟังผู้เรียนและลูกค้ากลุ่มอื่นอย่างเป็นระบบเพื่อให้ทราบถึงความต้องการของผู้เรียนและลูกค้าดังกล่าวอย่างชัดเจน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70B48" w:rsidRPr="00270B48" w:rsidTr="00270B48">
        <w:trPr>
          <w:trHeight w:val="1583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Pr="00270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วิธีการประเมินความพึงพอใจ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และความผูกพันของผู้เรียนและลูกค้ากลุ่มอื่นที่เป็นระบบ มีประสิทธิผล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เพื่อนำไปใช้ประโยชน์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70B48" w:rsidRPr="00270B48" w:rsidTr="00270B48">
        <w:trPr>
          <w:trHeight w:val="1963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(3)    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ประเมินความไม่พึงพอใจของผู้เรียนและลูกค้ากลุ่มอื่นที่เป็นระบบและได้ข้อมูลความไม่พึงพอใจที่ชัดเจน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70B48" w:rsidRPr="00270B48" w:rsidTr="00270B48">
        <w:trPr>
          <w:trHeight w:val="527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3.2 </w:t>
            </w: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ความผูกพันของลูกค้า</w:t>
            </w: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70B48" w:rsidRPr="00270B48" w:rsidTr="00270B48">
        <w:trPr>
          <w:trHeight w:val="1649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Pr="00270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วิธีการที่สถาบันกำหนดหลักสูตรและบริการ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เพื่อสนับสนุนผู้เรียนและลูกค้ากลุ่มอื่น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70B48" w:rsidRPr="00270B48" w:rsidTr="00270B48">
        <w:trPr>
          <w:trHeight w:val="105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Pr="00270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ช่องทางการสื่อสารเพื่อสนับสนุนผู้เรียนและลูกค้ากลุ่มอื่นอย่างมีประสิทธิผล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70B48" w:rsidRPr="00270B48" w:rsidTr="00270B48">
        <w:trPr>
          <w:trHeight w:val="105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(3)</w:t>
            </w:r>
            <w:r w:rsidRPr="00270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วิธีการในการสร้างความสัมพันธ์กับผู้เรียนและลูกค้ากลุ่มอื่นอย่างเป็นระบบ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70B48" w:rsidRPr="00270B48" w:rsidTr="00270B48">
        <w:trPr>
          <w:trHeight w:val="61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</w:t>
            </w: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6 </w:t>
            </w: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ระบบปฏิบัติการ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70B48" w:rsidRPr="00270B48" w:rsidTr="00270B48">
        <w:trPr>
          <w:trHeight w:val="527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6.1 </w:t>
            </w: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กระบวนการทำงาน</w:t>
            </w:r>
            <w:r w:rsidRPr="00270B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70B48" w:rsidRPr="00270B48" w:rsidTr="00270B48">
        <w:trPr>
          <w:trHeight w:val="2639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Pr="00270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วิธีการที่สถาบันใช้ในการออกแบบและ จัดการกระบวนการ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งานที่สำคัญอย่างเป็นระบบเพื่อส่งมอบหลักสูตรและบริการที่มีคุณค่าสำหรับผู้เรียนและลูกค้ากลุ่มอื่น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ให้ระบุกระบวนการทำงานที่สำคัญว่ามีอะไรบ้าง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70B48" w:rsidRPr="00270B48" w:rsidTr="00270B48">
        <w:trPr>
          <w:trHeight w:val="2111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Pr="00270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ปรับปรุงกระบวนการทำงานที่สำคัญอย่างเป็นระบบเพื่อให้หลักสูตรและบริการคงคุณค่าสำหรับผู้เรียนและลูกค้ากลุ่มอื่น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 ทำให้สถาบันประสบความสำเร็จอย่างต่อเนื่อง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70B48" w:rsidRPr="00270B48" w:rsidTr="00270B48">
        <w:trPr>
          <w:trHeight w:val="1583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(3)</w:t>
            </w:r>
            <w:r w:rsidRPr="00270B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วิธีการที่สถาบันใช้ในการจัดการนวัตกรรมและการสร้างสรรค์สิ่ง ใหม่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 เพื่ออนาคตอย่างเป็นระบบ และส่งมอบคุณค่าแก่ ผู้เรียนและลูกค้ากลุ่มอื่น</w:t>
            </w: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48" w:rsidRPr="00270B48" w:rsidRDefault="00270B48" w:rsidP="00270B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0B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270B48" w:rsidRPr="00270B48" w:rsidRDefault="00270B48" w:rsidP="00B44CEE">
      <w:pPr>
        <w:spacing w:after="0"/>
        <w:jc w:val="center"/>
        <w:rPr>
          <w:rFonts w:ascii="TH SarabunPSK" w:hAnsi="TH SarabunPSK" w:cs="TH SarabunPSK" w:hint="cs"/>
          <w:sz w:val="24"/>
          <w:szCs w:val="32"/>
        </w:rPr>
      </w:pPr>
    </w:p>
    <w:sectPr w:rsidR="00270B48" w:rsidRPr="00270B48" w:rsidSect="00B94D08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8"/>
    <w:rsid w:val="00084C6E"/>
    <w:rsid w:val="00270B48"/>
    <w:rsid w:val="002B070C"/>
    <w:rsid w:val="006550EC"/>
    <w:rsid w:val="008447D3"/>
    <w:rsid w:val="00B17129"/>
    <w:rsid w:val="00B44CEE"/>
    <w:rsid w:val="00B94D08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B078"/>
  <w15:chartTrackingRefBased/>
  <w15:docId w15:val="{684B7A0C-EC85-4D1F-BDDD-BAA1B9D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2018-08-10T08:54:00Z</dcterms:created>
  <dcterms:modified xsi:type="dcterms:W3CDTF">2018-08-10T08:54:00Z</dcterms:modified>
</cp:coreProperties>
</file>